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5" w:rsidRDefault="00A20FD5" w:rsidP="00A20FD5">
      <w:pPr>
        <w:ind w:left="-57"/>
        <w:jc w:val="center"/>
        <w:rPr>
          <w:rFonts w:eastAsia="Calibri"/>
        </w:rPr>
      </w:pPr>
      <w:r>
        <w:t>Автономная некоммерческая профессиональная образовательная организация</w:t>
      </w:r>
    </w:p>
    <w:p w:rsidR="00A20FD5" w:rsidRDefault="00A20FD5" w:rsidP="00A20FD5">
      <w:pPr>
        <w:jc w:val="center"/>
        <w:rPr>
          <w:rFonts w:eastAsia="Arial Unicode MS"/>
        </w:rPr>
      </w:pPr>
      <w:r>
        <w:t>«Уфимский политехнический техникум</w:t>
      </w:r>
    </w:p>
    <w:p w:rsidR="00A20FD5" w:rsidRDefault="00A20FD5" w:rsidP="00A20FD5">
      <w:pPr>
        <w:autoSpaceDE w:val="0"/>
        <w:autoSpaceDN w:val="0"/>
        <w:adjustRightInd w:val="0"/>
        <w:jc w:val="right"/>
        <w:rPr>
          <w:caps/>
        </w:rPr>
      </w:pPr>
    </w:p>
    <w:p w:rsidR="00941F44" w:rsidRDefault="00941F44" w:rsidP="00A20FD5">
      <w:pPr>
        <w:autoSpaceDE w:val="0"/>
        <w:autoSpaceDN w:val="0"/>
        <w:adjustRightInd w:val="0"/>
        <w:jc w:val="right"/>
        <w:rPr>
          <w:caps/>
        </w:rPr>
      </w:pP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4885"/>
        <w:gridCol w:w="4886"/>
      </w:tblGrid>
      <w:tr w:rsidR="00334BAD" w:rsidTr="00334BAD">
        <w:tc>
          <w:tcPr>
            <w:tcW w:w="4885" w:type="dxa"/>
            <w:hideMark/>
          </w:tcPr>
          <w:p w:rsidR="00334BAD" w:rsidRDefault="00334BAD">
            <w:pPr>
              <w:widowControl w:val="0"/>
            </w:pPr>
            <w:r>
              <w:t>СОГЛАСОВАНО</w:t>
            </w:r>
          </w:p>
          <w:p w:rsidR="00334BAD" w:rsidRDefault="00334BAD">
            <w:pPr>
              <w:widowControl w:val="0"/>
            </w:pPr>
            <w:r>
              <w:t>Председатель ЦМК</w:t>
            </w:r>
          </w:p>
          <w:p w:rsidR="00334BAD" w:rsidRDefault="00334BAD">
            <w:pPr>
              <w:widowControl w:val="0"/>
            </w:pPr>
            <w:r>
              <w:t>_______________Миронова О.А.</w:t>
            </w:r>
          </w:p>
          <w:p w:rsidR="00334BAD" w:rsidRDefault="00334BAD">
            <w:pPr>
              <w:widowControl w:val="0"/>
            </w:pPr>
            <w:r>
              <w:t>«_____» _________________2017 г.</w:t>
            </w:r>
          </w:p>
        </w:tc>
        <w:tc>
          <w:tcPr>
            <w:tcW w:w="4886" w:type="dxa"/>
            <w:hideMark/>
          </w:tcPr>
          <w:p w:rsidR="00334BAD" w:rsidRDefault="00334BAD">
            <w:pPr>
              <w:widowControl w:val="0"/>
              <w:jc w:val="right"/>
            </w:pPr>
            <w:r>
              <w:t>УТВЕРЖДАЮ</w:t>
            </w:r>
          </w:p>
          <w:p w:rsidR="00334BAD" w:rsidRDefault="00334BAD">
            <w:pPr>
              <w:widowControl w:val="0"/>
              <w:jc w:val="right"/>
            </w:pPr>
            <w:r>
              <w:t>Директор АНПОО  УПТ</w:t>
            </w:r>
          </w:p>
          <w:p w:rsidR="00334BAD" w:rsidRDefault="00334BAD">
            <w:pPr>
              <w:widowControl w:val="0"/>
              <w:jc w:val="right"/>
            </w:pPr>
            <w:r>
              <w:t>______________Михеева Е.Н.</w:t>
            </w:r>
          </w:p>
          <w:p w:rsidR="00334BAD" w:rsidRDefault="00334BAD">
            <w:pPr>
              <w:widowControl w:val="0"/>
            </w:pPr>
            <w:r>
              <w:t xml:space="preserve">             </w:t>
            </w:r>
            <w:r w:rsidRPr="00334BAD">
              <w:t xml:space="preserve">           </w:t>
            </w:r>
            <w:r>
              <w:t>«___» _______________2017 г.</w:t>
            </w:r>
          </w:p>
        </w:tc>
      </w:tr>
    </w:tbl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A20FD5" w:rsidRDefault="00A20FD5" w:rsidP="00A20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Pr="00047787" w:rsidRDefault="00A20FD5" w:rsidP="009A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ОП.01. </w:t>
      </w:r>
      <w:r w:rsidR="009A1AAD">
        <w:rPr>
          <w:b/>
          <w:bCs/>
          <w:sz w:val="28"/>
          <w:szCs w:val="28"/>
        </w:rPr>
        <w:t>Инженерная графика</w:t>
      </w: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C77EB0" w:rsidRPr="00E86A44" w:rsidRDefault="00C77EB0" w:rsidP="00C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86A44">
        <w:t>Специальность: 23.02.03.</w:t>
      </w:r>
    </w:p>
    <w:p w:rsidR="00C77EB0" w:rsidRPr="00E86A44" w:rsidRDefault="00C77EB0" w:rsidP="00C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E86A44">
        <w:t xml:space="preserve">Техническое обслуживание и ремонт автомобильного транспорта </w:t>
      </w: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Default="009A1AAD" w:rsidP="009A1AAD">
      <w:pPr>
        <w:jc w:val="center"/>
        <w:rPr>
          <w:b/>
          <w:bCs/>
          <w:sz w:val="28"/>
          <w:szCs w:val="28"/>
        </w:rPr>
      </w:pPr>
    </w:p>
    <w:p w:rsidR="009A1AAD" w:rsidRPr="00C77EB0" w:rsidRDefault="009A1AAD" w:rsidP="009A1AAD">
      <w:pPr>
        <w:jc w:val="center"/>
        <w:rPr>
          <w:bCs/>
        </w:rPr>
      </w:pPr>
      <w:r w:rsidRPr="00C77EB0">
        <w:rPr>
          <w:bCs/>
        </w:rPr>
        <w:t>201</w:t>
      </w:r>
      <w:r w:rsidR="00490EAD" w:rsidRPr="00C77EB0">
        <w:rPr>
          <w:bCs/>
        </w:rPr>
        <w:t>7</w:t>
      </w:r>
      <w:r w:rsidRPr="00C77EB0">
        <w:rPr>
          <w:bCs/>
        </w:rPr>
        <w:t xml:space="preserve"> г.</w:t>
      </w:r>
    </w:p>
    <w:p w:rsidR="009A1AAD" w:rsidRPr="002A4135" w:rsidRDefault="009A1AAD" w:rsidP="009A1AAD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FB11CB" w:rsidRDefault="00FB11CB" w:rsidP="00FF23C0">
      <w:pPr>
        <w:spacing w:line="360" w:lineRule="auto"/>
        <w:jc w:val="both"/>
      </w:pPr>
    </w:p>
    <w:p w:rsidR="00FF23C0" w:rsidRPr="00490EAD" w:rsidRDefault="00490EAD" w:rsidP="00FF23C0">
      <w:pPr>
        <w:spacing w:line="360" w:lineRule="auto"/>
        <w:jc w:val="both"/>
        <w:rPr>
          <w:b/>
        </w:rPr>
      </w:pPr>
      <w:r w:rsidRPr="00490EAD">
        <w:t xml:space="preserve">      </w:t>
      </w:r>
      <w:r w:rsidR="009A1AAD" w:rsidRPr="00490EAD"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</w:t>
      </w:r>
      <w:r w:rsidR="00FF23C0" w:rsidRPr="00490EAD">
        <w:rPr>
          <w:b/>
        </w:rPr>
        <w:t>23.02.03 Техническое обслуживание и ремонт автомобильного транспорта</w:t>
      </w:r>
      <w:r w:rsidR="00FF23C0" w:rsidRPr="00490EAD">
        <w:t xml:space="preserve"> (укрупнённая группа 23.00.00 Техника и технология наземного транспорта).</w:t>
      </w:r>
    </w:p>
    <w:p w:rsidR="009A1AAD" w:rsidRPr="00490EAD" w:rsidRDefault="009A1AAD" w:rsidP="00FF23C0">
      <w:pPr>
        <w:spacing w:line="360" w:lineRule="auto"/>
        <w:ind w:right="175" w:firstLine="720"/>
        <w:jc w:val="both"/>
      </w:pPr>
    </w:p>
    <w:p w:rsidR="009A1AAD" w:rsidRPr="00490EAD" w:rsidRDefault="009A1AAD" w:rsidP="009A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5"/>
        <w:jc w:val="both"/>
      </w:pPr>
      <w:r w:rsidRPr="00490EAD">
        <w:t xml:space="preserve">Организация-разработчик: </w:t>
      </w:r>
    </w:p>
    <w:p w:rsidR="009A1AAD" w:rsidRPr="00490EAD" w:rsidRDefault="009A1AAD" w:rsidP="009A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90EAD">
        <w:t>АН</w:t>
      </w:r>
      <w:r w:rsidR="00490EAD" w:rsidRPr="00490EAD">
        <w:t>ПО</w:t>
      </w:r>
      <w:r w:rsidRPr="00490EAD">
        <w:t>О «Уфимский политехнический техникум»</w:t>
      </w:r>
    </w:p>
    <w:p w:rsidR="009A1AAD" w:rsidRPr="00490EAD" w:rsidRDefault="009A1AAD" w:rsidP="009A1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A1AAD" w:rsidRPr="00490EAD" w:rsidRDefault="009A1AAD" w:rsidP="009A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5"/>
        <w:jc w:val="both"/>
      </w:pPr>
    </w:p>
    <w:p w:rsidR="009A1AAD" w:rsidRPr="00490EAD" w:rsidRDefault="009A1AAD" w:rsidP="009A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5"/>
        <w:jc w:val="both"/>
      </w:pPr>
    </w:p>
    <w:p w:rsidR="009A1AAD" w:rsidRPr="00490EAD" w:rsidRDefault="009A1AAD" w:rsidP="009A1AAD">
      <w:pPr>
        <w:spacing w:line="360" w:lineRule="auto"/>
        <w:ind w:firstLine="709"/>
        <w:jc w:val="both"/>
      </w:pPr>
    </w:p>
    <w:p w:rsidR="009A1AAD" w:rsidRPr="00490EAD" w:rsidRDefault="009A1AAD" w:rsidP="009A1AAD">
      <w:pPr>
        <w:spacing w:line="360" w:lineRule="auto"/>
        <w:ind w:firstLine="709"/>
        <w:jc w:val="both"/>
      </w:pPr>
    </w:p>
    <w:p w:rsidR="009A1AAD" w:rsidRPr="00490EAD" w:rsidRDefault="009A1AAD" w:rsidP="009A1AAD">
      <w:pPr>
        <w:spacing w:line="360" w:lineRule="auto"/>
        <w:ind w:firstLine="709"/>
        <w:jc w:val="both"/>
      </w:pPr>
    </w:p>
    <w:p w:rsidR="009A1AAD" w:rsidRPr="00490EAD" w:rsidRDefault="009A1AAD" w:rsidP="009A1AAD">
      <w:pPr>
        <w:spacing w:line="360" w:lineRule="auto"/>
      </w:pPr>
    </w:p>
    <w:p w:rsidR="009A1AAD" w:rsidRPr="00490EAD" w:rsidRDefault="009A1AAD" w:rsidP="009A1AAD">
      <w:pPr>
        <w:spacing w:line="360" w:lineRule="auto"/>
      </w:pPr>
    </w:p>
    <w:p w:rsidR="009A1AAD" w:rsidRDefault="009A1AAD" w:rsidP="00CC1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Default="00941F44" w:rsidP="00941F44"/>
    <w:p w:rsidR="00941F44" w:rsidRPr="00941F44" w:rsidRDefault="00941F44" w:rsidP="00941F44"/>
    <w:p w:rsidR="009A1AAD" w:rsidRPr="00490EAD" w:rsidRDefault="009A1AAD" w:rsidP="00CC1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A1AAD" w:rsidRPr="00490EAD" w:rsidRDefault="009A1AAD" w:rsidP="00CC1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A1AAD" w:rsidRPr="00490EAD" w:rsidRDefault="009A1AAD" w:rsidP="00CC1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C130F" w:rsidRPr="00490EAD" w:rsidRDefault="00CC130F" w:rsidP="00CC13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90EAD">
        <w:rPr>
          <w:b/>
        </w:rPr>
        <w:t>СОДЕРЖАНИЕ</w:t>
      </w:r>
    </w:p>
    <w:p w:rsidR="00CC130F" w:rsidRPr="00490EAD" w:rsidRDefault="00CC130F" w:rsidP="00CC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text" w:horzAnchor="margin" w:tblpXSpec="center" w:tblpY="13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7151B" w:rsidRPr="00490EAD" w:rsidTr="0087151B">
        <w:tc>
          <w:tcPr>
            <w:tcW w:w="7668" w:type="dxa"/>
            <w:shd w:val="clear" w:color="auto" w:fill="auto"/>
          </w:tcPr>
          <w:p w:rsidR="0087151B" w:rsidRPr="00490EAD" w:rsidRDefault="0087151B" w:rsidP="0087151B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51B" w:rsidRPr="00490EAD" w:rsidRDefault="0087151B" w:rsidP="0087151B">
            <w:pPr>
              <w:jc w:val="center"/>
            </w:pPr>
            <w:r w:rsidRPr="00490EAD">
              <w:t>стр.</w:t>
            </w:r>
          </w:p>
        </w:tc>
      </w:tr>
      <w:tr w:rsidR="0087151B" w:rsidRPr="00490EAD" w:rsidTr="0087151B">
        <w:tc>
          <w:tcPr>
            <w:tcW w:w="7668" w:type="dxa"/>
            <w:shd w:val="clear" w:color="auto" w:fill="auto"/>
          </w:tcPr>
          <w:p w:rsidR="0087151B" w:rsidRPr="00490EAD" w:rsidRDefault="0087151B" w:rsidP="0087151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490EAD">
              <w:rPr>
                <w:b/>
                <w:caps/>
              </w:rPr>
              <w:t>ПАСПОРТ ПРОГРАММЫ УЧЕБНОЙ ДИСЦИПЛИНЫ</w:t>
            </w:r>
          </w:p>
          <w:p w:rsidR="0087151B" w:rsidRPr="00490EAD" w:rsidRDefault="0087151B" w:rsidP="0087151B"/>
        </w:tc>
        <w:tc>
          <w:tcPr>
            <w:tcW w:w="1903" w:type="dxa"/>
            <w:shd w:val="clear" w:color="auto" w:fill="auto"/>
          </w:tcPr>
          <w:p w:rsidR="0087151B" w:rsidRPr="00490EAD" w:rsidRDefault="0087151B" w:rsidP="0087151B">
            <w:pPr>
              <w:jc w:val="center"/>
            </w:pPr>
            <w:r w:rsidRPr="00490EAD">
              <w:t>4</w:t>
            </w:r>
          </w:p>
        </w:tc>
      </w:tr>
      <w:tr w:rsidR="0087151B" w:rsidRPr="00490EAD" w:rsidTr="0087151B">
        <w:tc>
          <w:tcPr>
            <w:tcW w:w="7668" w:type="dxa"/>
            <w:shd w:val="clear" w:color="auto" w:fill="auto"/>
          </w:tcPr>
          <w:p w:rsidR="0087151B" w:rsidRPr="00490EAD" w:rsidRDefault="0087151B" w:rsidP="0087151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490EAD">
              <w:rPr>
                <w:b/>
                <w:caps/>
              </w:rPr>
              <w:t>СТРУКТУРА и содержание УЧЕБНОЙ ДИСЦИПЛИНЫ</w:t>
            </w:r>
          </w:p>
          <w:p w:rsidR="0087151B" w:rsidRPr="00490EAD" w:rsidRDefault="0087151B" w:rsidP="008715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51B" w:rsidRPr="00490EAD" w:rsidRDefault="00F02481" w:rsidP="00F02481">
            <w:pPr>
              <w:jc w:val="center"/>
            </w:pPr>
            <w:r>
              <w:t>5</w:t>
            </w:r>
          </w:p>
        </w:tc>
      </w:tr>
      <w:tr w:rsidR="0087151B" w:rsidRPr="00490EAD" w:rsidTr="0087151B">
        <w:trPr>
          <w:trHeight w:val="670"/>
        </w:trPr>
        <w:tc>
          <w:tcPr>
            <w:tcW w:w="7668" w:type="dxa"/>
            <w:shd w:val="clear" w:color="auto" w:fill="auto"/>
          </w:tcPr>
          <w:p w:rsidR="0087151B" w:rsidRPr="00490EAD" w:rsidRDefault="0087151B" w:rsidP="0087151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490EAD">
              <w:rPr>
                <w:b/>
                <w:caps/>
              </w:rPr>
              <w:t>условия реализации  учебной дисциплины</w:t>
            </w:r>
          </w:p>
          <w:p w:rsidR="0087151B" w:rsidRPr="00490EAD" w:rsidRDefault="0087151B" w:rsidP="0087151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51B" w:rsidRPr="00490EAD" w:rsidRDefault="0087151B" w:rsidP="00F02481">
            <w:pPr>
              <w:jc w:val="center"/>
            </w:pPr>
            <w:r w:rsidRPr="00490EAD">
              <w:t>1</w:t>
            </w:r>
            <w:r w:rsidR="00F02481">
              <w:t>1</w:t>
            </w:r>
          </w:p>
        </w:tc>
      </w:tr>
      <w:tr w:rsidR="0087151B" w:rsidRPr="00490EAD" w:rsidTr="0087151B">
        <w:tc>
          <w:tcPr>
            <w:tcW w:w="7668" w:type="dxa"/>
            <w:shd w:val="clear" w:color="auto" w:fill="auto"/>
          </w:tcPr>
          <w:p w:rsidR="0087151B" w:rsidRPr="00490EAD" w:rsidRDefault="0087151B" w:rsidP="0087151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caps/>
              </w:rPr>
            </w:pPr>
            <w:r w:rsidRPr="00490EA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151B" w:rsidRPr="00490EAD" w:rsidRDefault="0087151B" w:rsidP="0087151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151B" w:rsidRPr="00490EAD" w:rsidRDefault="0087151B" w:rsidP="00F02481">
            <w:pPr>
              <w:jc w:val="center"/>
            </w:pPr>
            <w:r w:rsidRPr="00490EAD">
              <w:t>1</w:t>
            </w:r>
            <w:r w:rsidR="00F02481">
              <w:t>2</w:t>
            </w:r>
          </w:p>
        </w:tc>
      </w:tr>
    </w:tbl>
    <w:p w:rsidR="00B74AC4" w:rsidRPr="00490EAD" w:rsidRDefault="00B74AC4" w:rsidP="00CC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130F" w:rsidRPr="00490EAD" w:rsidRDefault="00CC130F" w:rsidP="00CC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C130F" w:rsidRPr="00490EAD" w:rsidRDefault="00CC130F" w:rsidP="00CC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CC130F" w:rsidRPr="00490EAD" w:rsidRDefault="00CC130F" w:rsidP="009A1A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CC130F" w:rsidRDefault="00CC130F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41F44" w:rsidRPr="00490EAD" w:rsidRDefault="00941F44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90EAD" w:rsidRDefault="00490EAD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0EAD" w:rsidRDefault="00490EAD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0EAD" w:rsidRDefault="00490EAD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0EAD" w:rsidRDefault="00490EAD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90EAD" w:rsidRDefault="00490EAD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B2143" w:rsidRPr="00490EAD" w:rsidRDefault="00CB2143" w:rsidP="00CB21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90EAD">
        <w:rPr>
          <w:b/>
          <w:caps/>
        </w:rPr>
        <w:lastRenderedPageBreak/>
        <w:t xml:space="preserve">1. паспорт </w:t>
      </w:r>
      <w:r w:rsidR="00B470DE" w:rsidRPr="00490EAD">
        <w:rPr>
          <w:b/>
          <w:caps/>
        </w:rPr>
        <w:t xml:space="preserve">Рабочей  </w:t>
      </w:r>
      <w:r w:rsidRPr="00490EAD">
        <w:rPr>
          <w:b/>
          <w:caps/>
        </w:rPr>
        <w:t>ПРОГРАММЫ УЧЕБНОЙ ДИСЦИПЛИНЫ</w:t>
      </w:r>
    </w:p>
    <w:p w:rsidR="00CB2143" w:rsidRPr="00490EAD" w:rsidRDefault="00B470DE" w:rsidP="00B47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90EAD">
        <w:rPr>
          <w:b/>
        </w:rPr>
        <w:t>Инженерная графика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90EAD">
        <w:rPr>
          <w:b/>
        </w:rPr>
        <w:t>1.1. Область применения программы</w:t>
      </w:r>
    </w:p>
    <w:p w:rsidR="001378F0" w:rsidRPr="00490EAD" w:rsidRDefault="00B470DE" w:rsidP="00A33721">
      <w:pPr>
        <w:spacing w:line="360" w:lineRule="auto"/>
        <w:ind w:right="175" w:firstLine="720"/>
        <w:jc w:val="both"/>
        <w:rPr>
          <w:b/>
        </w:rPr>
      </w:pPr>
      <w:r w:rsidRPr="00490EAD">
        <w:t>П</w:t>
      </w:r>
      <w:r w:rsidR="00CB2143" w:rsidRPr="00490EAD">
        <w:t xml:space="preserve">рограмма учебной дисциплины является частью программы </w:t>
      </w:r>
      <w:r w:rsidR="003E3B98" w:rsidRPr="00490EAD">
        <w:t xml:space="preserve">подготовки специалистов среднего звена </w:t>
      </w:r>
      <w:r w:rsidR="00CB2143" w:rsidRPr="00490EAD">
        <w:t xml:space="preserve">в соответствии с ФГОС по </w:t>
      </w:r>
      <w:r w:rsidRPr="00490EAD">
        <w:t>специальности  СП</w:t>
      </w:r>
      <w:r w:rsidR="00CB2143" w:rsidRPr="00490EAD">
        <w:t xml:space="preserve">О, входящим в состав укрупненной группы профессий </w:t>
      </w:r>
      <w:r w:rsidR="001378F0" w:rsidRPr="00490EAD">
        <w:rPr>
          <w:b/>
        </w:rPr>
        <w:t xml:space="preserve"> 23.02.03 Техническое обслуживание и ремонт автомобильного транспорта</w:t>
      </w:r>
      <w:r w:rsidR="001378F0" w:rsidRPr="00490EAD">
        <w:t xml:space="preserve"> (укрупнённая группа 23.00.00 Техника и технология наземного транспорта).</w:t>
      </w:r>
    </w:p>
    <w:p w:rsidR="009A1AAD" w:rsidRPr="00490EAD" w:rsidRDefault="009A1AAD" w:rsidP="009A1AAD">
      <w:pPr>
        <w:spacing w:line="360" w:lineRule="auto"/>
        <w:ind w:right="175" w:firstLine="720"/>
        <w:jc w:val="both"/>
        <w:rPr>
          <w:b/>
          <w:bCs/>
        </w:rPr>
      </w:pPr>
    </w:p>
    <w:p w:rsidR="00B470DE" w:rsidRPr="00490EAD" w:rsidRDefault="00B470DE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90EAD">
        <w:rPr>
          <w:b/>
        </w:rPr>
        <w:t xml:space="preserve">1.2. Место учебной дисциплины в структуре </w:t>
      </w:r>
      <w:r w:rsidR="003E3B98" w:rsidRPr="00490EAD">
        <w:rPr>
          <w:b/>
        </w:rPr>
        <w:t>программы</w:t>
      </w:r>
      <w:r w:rsidR="003E3B98" w:rsidRPr="00490EAD">
        <w:t xml:space="preserve"> </w:t>
      </w:r>
      <w:r w:rsidR="003E3B98" w:rsidRPr="00490EAD">
        <w:rPr>
          <w:b/>
        </w:rPr>
        <w:t>подготовки специалистов среднего звена</w:t>
      </w:r>
      <w:r w:rsidRPr="00490EAD">
        <w:rPr>
          <w:b/>
        </w:rPr>
        <w:t xml:space="preserve">: </w:t>
      </w:r>
      <w:r w:rsidRPr="00490EAD">
        <w:t>дисциплина входит в общепрофессиональный цикл.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0EAD">
        <w:rPr>
          <w:b/>
        </w:rPr>
        <w:t>1.3. Цели и задачи учебной дисциплины – требования к результатам освоения дисциплины:</w:t>
      </w:r>
    </w:p>
    <w:p w:rsidR="00EB60A0" w:rsidRPr="00490EAD" w:rsidRDefault="00EB60A0" w:rsidP="00EB60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</w:rPr>
      </w:pPr>
      <w:r w:rsidRPr="00490EAD">
        <w:rPr>
          <w:color w:val="000000"/>
        </w:rPr>
        <w:t>Процесс изучения дисциплины направлен на формирование элементов следующих компетенций в соответствии с ФГОС СПО и ППССЗ по данному направлению подготовки:</w:t>
      </w:r>
    </w:p>
    <w:p w:rsidR="00EB60A0" w:rsidRPr="00490EAD" w:rsidRDefault="00EB60A0" w:rsidP="00EB60A0">
      <w:pPr>
        <w:shd w:val="clear" w:color="auto" w:fill="FFFFFF"/>
        <w:ind w:firstLine="709"/>
      </w:pPr>
      <w:r w:rsidRPr="00490EAD">
        <w:rPr>
          <w:b/>
          <w:bCs/>
        </w:rPr>
        <w:t xml:space="preserve">Общих компетенций (ОК), </w:t>
      </w:r>
      <w:r w:rsidRPr="00490EAD">
        <w:t>включающих в себя способность:</w:t>
      </w:r>
    </w:p>
    <w:p w:rsidR="00EB60A0" w:rsidRPr="00490EAD" w:rsidRDefault="00EB60A0" w:rsidP="004F6D68">
      <w:r w:rsidRPr="00490EAD">
        <w:t>ОК 1. Понимать сущность и социальную значимость своей будущей профессии, проявлять к ней устойчивый интерес.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3. Принимать решения в стандартных и нестандартных ситуациях и нести за них ответственность.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5. Использовать информационно-коммуникационные технологии в профессиональной деятельности.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6. Работать в коллективе и команде, эффективно общаться с коллегами, руководством, потребителями.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7. Брать на себя ответственность за работу членов команды (подчиненных), результат выполнения заданий.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60A0" w:rsidRPr="00490EAD" w:rsidRDefault="00EB60A0" w:rsidP="004F6D68">
      <w:proofErr w:type="gramStart"/>
      <w:r w:rsidRPr="00490EAD">
        <w:t>ОК</w:t>
      </w:r>
      <w:proofErr w:type="gramEnd"/>
      <w:r w:rsidRPr="00490EAD">
        <w:t xml:space="preserve"> 9. Ориентироваться в условиях частой смены технологий в профессиональной деятельности.</w:t>
      </w:r>
    </w:p>
    <w:p w:rsidR="00EB60A0" w:rsidRPr="00490EAD" w:rsidRDefault="00EB60A0" w:rsidP="00EB60A0">
      <w:pPr>
        <w:shd w:val="clear" w:color="auto" w:fill="FFFFFF"/>
      </w:pPr>
      <w:r w:rsidRPr="00490EAD">
        <w:rPr>
          <w:b/>
        </w:rPr>
        <w:t>Профессиональных</w:t>
      </w:r>
      <w:r w:rsidRPr="00490EAD">
        <w:t xml:space="preserve"> </w:t>
      </w:r>
      <w:r w:rsidRPr="00490EAD">
        <w:rPr>
          <w:b/>
          <w:bCs/>
        </w:rPr>
        <w:t xml:space="preserve">компетенций (ПК), </w:t>
      </w:r>
      <w:r w:rsidRPr="00490EAD">
        <w:t>включающих в себя способность:</w:t>
      </w:r>
    </w:p>
    <w:p w:rsidR="00EB60A0" w:rsidRPr="00490EAD" w:rsidRDefault="00EB60A0" w:rsidP="00EB60A0">
      <w:pPr>
        <w:jc w:val="both"/>
      </w:pPr>
    </w:p>
    <w:p w:rsidR="00EB60A0" w:rsidRPr="00490EAD" w:rsidRDefault="00EB60A0" w:rsidP="00FB11CB">
      <w:bookmarkStart w:id="0" w:name="sub_5412"/>
      <w:r w:rsidRPr="00490EAD">
        <w:t>ПК 1.2. Осуществлять технический контроль при хранении, эксплуатации, техническом обслуживании и ремонте автотранспорта.</w:t>
      </w:r>
    </w:p>
    <w:bookmarkEnd w:id="0"/>
    <w:p w:rsidR="00EB60A0" w:rsidRPr="00490EAD" w:rsidRDefault="00EB60A0" w:rsidP="00EB60A0">
      <w:pPr>
        <w:spacing w:line="360" w:lineRule="auto"/>
      </w:pPr>
      <w:r w:rsidRPr="00490EAD">
        <w:t>ПК 1.3. Разрабатывать технологические процессы ремонта узлов и деталей.</w:t>
      </w:r>
    </w:p>
    <w:p w:rsidR="00FF23C0" w:rsidRPr="00490EAD" w:rsidRDefault="00EB60A0" w:rsidP="004F6D68">
      <w:pPr>
        <w:autoSpaceDE w:val="0"/>
        <w:autoSpaceDN w:val="0"/>
        <w:adjustRightInd w:val="0"/>
        <w:jc w:val="both"/>
      </w:pPr>
      <w:r w:rsidRPr="00490EAD">
        <w:t>ПК 2.3. Организовывать безопасное ведение работ при техническом обслуживании и ремонте автотранспорта.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0EAD">
        <w:t xml:space="preserve">В результате освоения учебной дисциплины обучающийся должен </w:t>
      </w:r>
      <w:r w:rsidRPr="00490EAD">
        <w:rPr>
          <w:b/>
        </w:rPr>
        <w:t>уметь:</w:t>
      </w:r>
    </w:p>
    <w:p w:rsidR="00F94C1A" w:rsidRPr="00490EAD" w:rsidRDefault="00470DAB" w:rsidP="00F94C1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="00830460" w:rsidRPr="00490EAD">
        <w:t>;</w:t>
      </w:r>
    </w:p>
    <w:p w:rsidR="00F94C1A" w:rsidRPr="00490EAD" w:rsidRDefault="00830460" w:rsidP="00F94C1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0EAD">
        <w:t xml:space="preserve">выполнять </w:t>
      </w:r>
      <w:r w:rsidR="00470DAB">
        <w:t>изображения, разрезы и сечения на чертежах;</w:t>
      </w:r>
    </w:p>
    <w:p w:rsidR="00F94C1A" w:rsidRPr="00490EAD" w:rsidRDefault="00830460" w:rsidP="00F94C1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0EAD">
        <w:t xml:space="preserve">выполнять </w:t>
      </w:r>
      <w:proofErr w:type="spellStart"/>
      <w:r w:rsidR="00470DAB">
        <w:t>деталирование</w:t>
      </w:r>
      <w:proofErr w:type="spellEnd"/>
      <w:r w:rsidR="00470DAB">
        <w:t xml:space="preserve"> сборочного чертежа;</w:t>
      </w:r>
    </w:p>
    <w:p w:rsidR="00F94C1A" w:rsidRPr="00490EAD" w:rsidRDefault="00470DAB" w:rsidP="00F94C1A">
      <w:pPr>
        <w:pStyle w:val="a8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решать графические задачи</w:t>
      </w:r>
      <w:r w:rsidR="00830460" w:rsidRPr="00490EAD">
        <w:t>;</w:t>
      </w:r>
    </w:p>
    <w:p w:rsidR="00470DAB" w:rsidRDefault="00470DAB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490EAD">
        <w:t xml:space="preserve">В результате освоения учебной дисциплины обучающийся должен </w:t>
      </w:r>
      <w:r w:rsidRPr="00490EAD">
        <w:rPr>
          <w:b/>
        </w:rPr>
        <w:t>знать:</w:t>
      </w:r>
    </w:p>
    <w:p w:rsidR="00F94C1A" w:rsidRPr="00490EAD" w:rsidRDefault="00470DAB" w:rsidP="00F94C1A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правила построения чертежей и схем</w:t>
      </w:r>
      <w:r w:rsidR="00F94C1A" w:rsidRPr="00490EAD">
        <w:t>;</w:t>
      </w:r>
    </w:p>
    <w:p w:rsidR="00F94C1A" w:rsidRPr="00490EAD" w:rsidRDefault="003B56A5" w:rsidP="00F94C1A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способы графического представления пространственных образов</w:t>
      </w:r>
      <w:r w:rsidR="00F94C1A" w:rsidRPr="00490EAD">
        <w:t>;</w:t>
      </w:r>
    </w:p>
    <w:p w:rsidR="00F94C1A" w:rsidRPr="00490EAD" w:rsidRDefault="003B56A5" w:rsidP="00F94C1A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возможности пакетов прикладных программ компьютерной графики в профессиональной деятельности</w:t>
      </w:r>
      <w:r w:rsidR="00F94C1A" w:rsidRPr="00490EAD">
        <w:t>;</w:t>
      </w:r>
    </w:p>
    <w:p w:rsidR="00F94C1A" w:rsidRPr="00490EAD" w:rsidRDefault="003B56A5" w:rsidP="00F94C1A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основные положения конструкторской, технологической документации, нормативных правовых актов</w:t>
      </w:r>
      <w:r w:rsidR="00F94C1A" w:rsidRPr="00490EAD">
        <w:t>;</w:t>
      </w:r>
    </w:p>
    <w:p w:rsidR="00F94C1A" w:rsidRPr="00490EAD" w:rsidRDefault="003B56A5" w:rsidP="00F94C1A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строительной графики</w:t>
      </w:r>
      <w:r w:rsidR="00F94C1A" w:rsidRPr="00490EAD">
        <w:t>;</w:t>
      </w:r>
    </w:p>
    <w:p w:rsidR="003B56A5" w:rsidRDefault="003B56A5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7CAF" w:rsidRDefault="00717CAF" w:rsidP="0071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8"/>
          <w:sz w:val="28"/>
          <w:szCs w:val="28"/>
          <w:u w:val="single"/>
        </w:rPr>
      </w:pPr>
      <w:r w:rsidRPr="006E7B1A">
        <w:rPr>
          <w:b/>
          <w:spacing w:val="-8"/>
          <w:sz w:val="28"/>
          <w:szCs w:val="28"/>
          <w:u w:val="single"/>
        </w:rPr>
        <w:t>Вариативная часть</w:t>
      </w:r>
    </w:p>
    <w:p w:rsidR="00717CAF" w:rsidRPr="006E7B1A" w:rsidRDefault="00717CAF" w:rsidP="0071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17CAF" w:rsidRPr="001F19A5" w:rsidRDefault="00717CAF" w:rsidP="0071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F19A5">
        <w:rPr>
          <w:sz w:val="28"/>
          <w:szCs w:val="28"/>
        </w:rPr>
        <w:t xml:space="preserve">В результате освоения дисциплины </w:t>
      </w:r>
      <w:proofErr w:type="gramStart"/>
      <w:r w:rsidRPr="001F19A5">
        <w:rPr>
          <w:sz w:val="28"/>
          <w:szCs w:val="28"/>
        </w:rPr>
        <w:t>обучающийся</w:t>
      </w:r>
      <w:proofErr w:type="gramEnd"/>
      <w:r w:rsidRPr="001F19A5">
        <w:rPr>
          <w:sz w:val="28"/>
          <w:szCs w:val="28"/>
        </w:rPr>
        <w:t xml:space="preserve"> должен </w:t>
      </w:r>
    </w:p>
    <w:p w:rsidR="00717CAF" w:rsidRPr="006E7B1A" w:rsidRDefault="00717CAF" w:rsidP="00717C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7B1A">
        <w:rPr>
          <w:b/>
          <w:sz w:val="28"/>
          <w:szCs w:val="28"/>
        </w:rPr>
        <w:t>уметь</w:t>
      </w:r>
      <w:r w:rsidRPr="006E7B1A">
        <w:rPr>
          <w:sz w:val="28"/>
          <w:szCs w:val="28"/>
        </w:rPr>
        <w:t>: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>выполнять графические изображения с применением масштабирования;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 xml:space="preserve">выполнять надписи на чертежах чертежным шрифтом, проставлять размеры; 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 xml:space="preserve"> выполнять комплексные чертежи пересечения поверхностей геометрических тел плоскостями, изометрическую проекцию, развертку усеченного плоскостью тела.</w:t>
      </w:r>
    </w:p>
    <w:p w:rsidR="00717CAF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sz w:val="28"/>
          <w:szCs w:val="28"/>
        </w:rPr>
      </w:pPr>
      <w:r w:rsidRPr="006E7B1A">
        <w:rPr>
          <w:sz w:val="28"/>
          <w:szCs w:val="28"/>
        </w:rPr>
        <w:t xml:space="preserve">В результате освоения дисциплины </w:t>
      </w:r>
      <w:proofErr w:type="gramStart"/>
      <w:r w:rsidRPr="006E7B1A">
        <w:rPr>
          <w:sz w:val="28"/>
          <w:szCs w:val="28"/>
        </w:rPr>
        <w:t>обучающийся</w:t>
      </w:r>
      <w:proofErr w:type="gramEnd"/>
      <w:r w:rsidRPr="006E7B1A">
        <w:rPr>
          <w:sz w:val="28"/>
          <w:szCs w:val="28"/>
        </w:rPr>
        <w:t xml:space="preserve"> должен </w:t>
      </w:r>
    </w:p>
    <w:p w:rsidR="00717CAF" w:rsidRPr="006E7B1A" w:rsidRDefault="00717CAF" w:rsidP="00717CA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7B1A">
        <w:rPr>
          <w:b/>
          <w:sz w:val="28"/>
          <w:szCs w:val="28"/>
        </w:rPr>
        <w:t>знать</w:t>
      </w:r>
      <w:r w:rsidRPr="006E7B1A">
        <w:rPr>
          <w:sz w:val="28"/>
          <w:szCs w:val="28"/>
        </w:rPr>
        <w:t>: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 xml:space="preserve">основы геометрических построений по делению окружности, построению сопряжений, лекальных и </w:t>
      </w:r>
      <w:proofErr w:type="spellStart"/>
      <w:r w:rsidRPr="006E7B1A">
        <w:rPr>
          <w:spacing w:val="-8"/>
          <w:sz w:val="28"/>
          <w:szCs w:val="28"/>
        </w:rPr>
        <w:t>коробовых</w:t>
      </w:r>
      <w:proofErr w:type="spellEnd"/>
      <w:r w:rsidRPr="006E7B1A">
        <w:rPr>
          <w:spacing w:val="-8"/>
          <w:sz w:val="28"/>
          <w:szCs w:val="28"/>
        </w:rPr>
        <w:t xml:space="preserve"> кривых;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>чертежные шрифты и правила их исполнения;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>- принципы геометрических построений;</w:t>
      </w:r>
    </w:p>
    <w:p w:rsidR="00717CAF" w:rsidRPr="006E7B1A" w:rsidRDefault="00717CAF" w:rsidP="00717CAF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928" w:right="-2"/>
        <w:jc w:val="both"/>
        <w:rPr>
          <w:spacing w:val="-8"/>
          <w:sz w:val="28"/>
          <w:szCs w:val="28"/>
        </w:rPr>
      </w:pPr>
      <w:r w:rsidRPr="006E7B1A">
        <w:rPr>
          <w:spacing w:val="-8"/>
          <w:sz w:val="28"/>
          <w:szCs w:val="28"/>
        </w:rPr>
        <w:t>- принципы замены плоскостей проекций.</w:t>
      </w: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0EAD">
        <w:rPr>
          <w:b/>
        </w:rPr>
        <w:t>1.4. Рекомендуемое количество часов на освоение программы учебной дисциплины: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0EAD">
        <w:t xml:space="preserve">максимальной учебной нагрузки </w:t>
      </w:r>
      <w:proofErr w:type="gramStart"/>
      <w:r w:rsidRPr="00490EAD">
        <w:t>обучающегося</w:t>
      </w:r>
      <w:proofErr w:type="gramEnd"/>
      <w:r w:rsidRPr="00490EAD">
        <w:t xml:space="preserve"> </w:t>
      </w:r>
      <w:r w:rsidR="00A97164" w:rsidRPr="00490EAD">
        <w:rPr>
          <w:b/>
        </w:rPr>
        <w:t>180</w:t>
      </w:r>
      <w:r w:rsidR="00A97164" w:rsidRPr="00490EAD">
        <w:t xml:space="preserve"> </w:t>
      </w:r>
      <w:r w:rsidRPr="00490EAD">
        <w:t>час</w:t>
      </w:r>
      <w:r w:rsidR="0087151B" w:rsidRPr="00490EAD">
        <w:t>ов</w:t>
      </w:r>
      <w:r w:rsidRPr="00490EAD">
        <w:t>, в том числе: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90EAD">
        <w:t xml:space="preserve">обязательной аудиторной учебной нагрузки </w:t>
      </w:r>
      <w:proofErr w:type="gramStart"/>
      <w:r w:rsidRPr="00490EAD">
        <w:t>обучающегося</w:t>
      </w:r>
      <w:proofErr w:type="gramEnd"/>
      <w:r w:rsidRPr="00490EAD">
        <w:t xml:space="preserve"> </w:t>
      </w:r>
      <w:r w:rsidR="00A97164" w:rsidRPr="00490EAD">
        <w:rPr>
          <w:b/>
        </w:rPr>
        <w:t>1</w:t>
      </w:r>
      <w:r w:rsidR="0087151B" w:rsidRPr="00490EAD">
        <w:rPr>
          <w:b/>
        </w:rPr>
        <w:t>20</w:t>
      </w:r>
      <w:r w:rsidRPr="00490EAD">
        <w:t xml:space="preserve"> часов;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90EAD">
        <w:t xml:space="preserve">самостоятельной работы </w:t>
      </w:r>
      <w:proofErr w:type="gramStart"/>
      <w:r w:rsidRPr="00490EAD">
        <w:t>обучающегося</w:t>
      </w:r>
      <w:proofErr w:type="gramEnd"/>
      <w:r w:rsidRPr="00490EAD">
        <w:t xml:space="preserve"> </w:t>
      </w:r>
      <w:r w:rsidR="0087151B" w:rsidRPr="00490EAD">
        <w:rPr>
          <w:b/>
        </w:rPr>
        <w:t>60</w:t>
      </w:r>
      <w:r w:rsidR="00A97164" w:rsidRPr="00490EAD">
        <w:t xml:space="preserve"> </w:t>
      </w:r>
      <w:r w:rsidRPr="00490EAD">
        <w:t>час</w:t>
      </w:r>
      <w:r w:rsidR="0087151B" w:rsidRPr="00490EAD">
        <w:t>ов.</w:t>
      </w:r>
    </w:p>
    <w:p w:rsidR="003D2C4B" w:rsidRDefault="003D2C4B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17CAF" w:rsidRDefault="00717CAF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F6D68" w:rsidRDefault="004F6D68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2C4B" w:rsidRPr="00490EAD" w:rsidRDefault="003D2C4B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90EAD">
        <w:rPr>
          <w:b/>
        </w:rPr>
        <w:t>2. СТРУКТУРА И СОДЕРЖАНИЕ УЧЕБНОЙ ДИСЦИПЛИНЫ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90EAD">
        <w:rPr>
          <w:b/>
        </w:rPr>
        <w:t>2.1. Объем учебной дисциплины и виды учебной работы</w:t>
      </w: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CB2143" w:rsidRPr="00490EAD" w:rsidTr="00A05E17">
        <w:trPr>
          <w:trHeight w:val="460"/>
        </w:trPr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center"/>
            </w:pPr>
            <w:r w:rsidRPr="00490EAD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  <w:r w:rsidRPr="00490EAD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CB2143" w:rsidRPr="00490EAD" w:rsidTr="00A05E17">
        <w:trPr>
          <w:trHeight w:val="285"/>
        </w:trPr>
        <w:tc>
          <w:tcPr>
            <w:tcW w:w="7904" w:type="dxa"/>
            <w:shd w:val="clear" w:color="auto" w:fill="auto"/>
          </w:tcPr>
          <w:p w:rsidR="00CB2143" w:rsidRPr="00490EAD" w:rsidRDefault="00CB2143" w:rsidP="00CB2143">
            <w:pPr>
              <w:rPr>
                <w:b/>
              </w:rPr>
            </w:pPr>
            <w:r w:rsidRPr="00490EAD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A97164" w:rsidP="00A05E17">
            <w:pPr>
              <w:jc w:val="center"/>
              <w:rPr>
                <w:b/>
                <w:i/>
                <w:iCs/>
              </w:rPr>
            </w:pPr>
            <w:r w:rsidRPr="00490EAD">
              <w:rPr>
                <w:b/>
                <w:i/>
                <w:iCs/>
              </w:rPr>
              <w:t>180</w:t>
            </w: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D903AB" w:rsidP="0087151B">
            <w:pPr>
              <w:jc w:val="center"/>
              <w:rPr>
                <w:b/>
                <w:i/>
                <w:iCs/>
              </w:rPr>
            </w:pPr>
            <w:r w:rsidRPr="00490EAD">
              <w:rPr>
                <w:b/>
                <w:i/>
                <w:iCs/>
              </w:rPr>
              <w:t>1</w:t>
            </w:r>
            <w:r w:rsidR="0087151B" w:rsidRPr="00490EAD">
              <w:rPr>
                <w:b/>
                <w:i/>
                <w:iCs/>
              </w:rPr>
              <w:t>20</w:t>
            </w: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87151B" w:rsidP="00A05E17">
            <w:pPr>
              <w:jc w:val="center"/>
              <w:rPr>
                <w:i/>
                <w:iCs/>
              </w:rPr>
            </w:pPr>
            <w:r w:rsidRPr="00490EAD">
              <w:rPr>
                <w:i/>
                <w:iCs/>
              </w:rPr>
              <w:t>120</w:t>
            </w: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  <w:rPr>
                <w:b/>
              </w:rPr>
            </w:pPr>
            <w:r w:rsidRPr="00490EAD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87151B" w:rsidP="00A05E17">
            <w:pPr>
              <w:jc w:val="center"/>
              <w:rPr>
                <w:b/>
                <w:i/>
                <w:iCs/>
              </w:rPr>
            </w:pPr>
            <w:r w:rsidRPr="00490EAD">
              <w:rPr>
                <w:b/>
                <w:i/>
                <w:iCs/>
              </w:rPr>
              <w:t>60</w:t>
            </w: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 xml:space="preserve">       индивидуальное проектное задание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</w:p>
        </w:tc>
      </w:tr>
      <w:tr w:rsidR="00CB2143" w:rsidRPr="00490EAD" w:rsidTr="00A05E17">
        <w:tc>
          <w:tcPr>
            <w:tcW w:w="7904" w:type="dxa"/>
            <w:shd w:val="clear" w:color="auto" w:fill="auto"/>
          </w:tcPr>
          <w:p w:rsidR="00CB2143" w:rsidRPr="00490EAD" w:rsidRDefault="00CB2143" w:rsidP="00A05E17">
            <w:pPr>
              <w:jc w:val="both"/>
            </w:pPr>
            <w:r w:rsidRPr="00490EAD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CB2143" w:rsidRPr="00490EAD" w:rsidRDefault="00CB2143" w:rsidP="00A05E17">
            <w:pPr>
              <w:jc w:val="center"/>
              <w:rPr>
                <w:i/>
                <w:iCs/>
              </w:rPr>
            </w:pPr>
          </w:p>
        </w:tc>
      </w:tr>
      <w:tr w:rsidR="00CB2143" w:rsidRPr="00490EAD" w:rsidTr="00A05E17">
        <w:tc>
          <w:tcPr>
            <w:tcW w:w="9468" w:type="dxa"/>
            <w:gridSpan w:val="2"/>
            <w:shd w:val="clear" w:color="auto" w:fill="auto"/>
          </w:tcPr>
          <w:p w:rsidR="00CB2143" w:rsidRPr="00490EAD" w:rsidRDefault="00CB2143" w:rsidP="00A33721">
            <w:pPr>
              <w:rPr>
                <w:i/>
                <w:iCs/>
              </w:rPr>
            </w:pPr>
            <w:r w:rsidRPr="00490EAD">
              <w:rPr>
                <w:b/>
                <w:i/>
                <w:iCs/>
              </w:rPr>
              <w:t>Итоговая аттестация</w:t>
            </w:r>
            <w:r w:rsidRPr="00490EAD">
              <w:rPr>
                <w:i/>
                <w:iCs/>
              </w:rPr>
              <w:t xml:space="preserve"> в форме </w:t>
            </w:r>
            <w:r w:rsidR="0087151B" w:rsidRPr="00490EAD">
              <w:rPr>
                <w:i/>
                <w:iCs/>
              </w:rPr>
              <w:t>Дифференци</w:t>
            </w:r>
            <w:r w:rsidR="00A33721">
              <w:rPr>
                <w:i/>
                <w:iCs/>
              </w:rPr>
              <w:t>рованного</w:t>
            </w:r>
            <w:r w:rsidR="0087151B" w:rsidRPr="00490EAD">
              <w:rPr>
                <w:i/>
                <w:iCs/>
              </w:rPr>
              <w:t xml:space="preserve"> зачета </w:t>
            </w:r>
          </w:p>
        </w:tc>
      </w:tr>
    </w:tbl>
    <w:p w:rsidR="00B866DB" w:rsidRPr="00490EAD" w:rsidRDefault="00B866DB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866DB" w:rsidRPr="00490EAD" w:rsidSect="00FB11CB">
          <w:pgSz w:w="11906" w:h="16838" w:code="9"/>
          <w:pgMar w:top="851" w:right="567" w:bottom="567" w:left="1134" w:header="709" w:footer="709" w:gutter="0"/>
          <w:cols w:space="708"/>
          <w:docGrid w:linePitch="360"/>
        </w:sectPr>
      </w:pPr>
    </w:p>
    <w:p w:rsidR="00CB2143" w:rsidRPr="00490EAD" w:rsidRDefault="00CB2143" w:rsidP="00CB2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3E23" w:rsidRDefault="00F462FD" w:rsidP="00E43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90EAD">
        <w:rPr>
          <w:b/>
          <w:caps/>
        </w:rPr>
        <w:t>2.2</w:t>
      </w:r>
      <w:r w:rsidRPr="00490EAD">
        <w:rPr>
          <w:b/>
        </w:rPr>
        <w:t xml:space="preserve"> Тематический план и содержание учебной дисциплины «</w:t>
      </w:r>
      <w:r w:rsidR="00AE44AF" w:rsidRPr="00490EAD">
        <w:rPr>
          <w:b/>
        </w:rPr>
        <w:t>Инженерная графика</w:t>
      </w:r>
      <w:r>
        <w:rPr>
          <w:b/>
          <w:sz w:val="28"/>
          <w:szCs w:val="28"/>
        </w:rPr>
        <w:t>»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137"/>
        <w:gridCol w:w="1553"/>
        <w:gridCol w:w="1416"/>
      </w:tblGrid>
      <w:tr w:rsidR="00E43E23" w:rsidRPr="00B219BD" w:rsidTr="00C0699E">
        <w:tc>
          <w:tcPr>
            <w:tcW w:w="2629" w:type="dxa"/>
          </w:tcPr>
          <w:p w:rsidR="00E43E23" w:rsidRPr="00081053" w:rsidRDefault="00E43E23" w:rsidP="00EE567C">
            <w:pPr>
              <w:jc w:val="center"/>
              <w:rPr>
                <w:b/>
              </w:rPr>
            </w:pPr>
            <w:r w:rsidRPr="00081053">
              <w:rPr>
                <w:b/>
              </w:rPr>
              <w:t>Наименование разделов и тем</w:t>
            </w:r>
          </w:p>
        </w:tc>
        <w:tc>
          <w:tcPr>
            <w:tcW w:w="10137" w:type="dxa"/>
          </w:tcPr>
          <w:p w:rsidR="00E43E23" w:rsidRPr="00081053" w:rsidRDefault="00E43E23" w:rsidP="00EE567C">
            <w:pPr>
              <w:jc w:val="center"/>
              <w:rPr>
                <w:b/>
              </w:rPr>
            </w:pPr>
            <w:r w:rsidRPr="00081053">
              <w:rPr>
                <w:b/>
              </w:rPr>
              <w:t>Содержание учебного материала, лабораторные  работы и практические занятия, самостоятельная работа</w:t>
            </w:r>
          </w:p>
        </w:tc>
        <w:tc>
          <w:tcPr>
            <w:tcW w:w="1553" w:type="dxa"/>
            <w:vAlign w:val="center"/>
          </w:tcPr>
          <w:p w:rsidR="00E43E23" w:rsidRPr="00081053" w:rsidRDefault="00E43E23" w:rsidP="00C0699E">
            <w:pPr>
              <w:jc w:val="center"/>
              <w:rPr>
                <w:b/>
              </w:rPr>
            </w:pPr>
            <w:r w:rsidRPr="00081053">
              <w:rPr>
                <w:b/>
              </w:rPr>
              <w:t>Объем часов</w:t>
            </w:r>
          </w:p>
        </w:tc>
        <w:tc>
          <w:tcPr>
            <w:tcW w:w="1416" w:type="dxa"/>
            <w:vAlign w:val="center"/>
          </w:tcPr>
          <w:p w:rsidR="00E43E23" w:rsidRPr="00081053" w:rsidRDefault="00E43E23" w:rsidP="00C0699E">
            <w:pPr>
              <w:jc w:val="center"/>
              <w:rPr>
                <w:b/>
              </w:rPr>
            </w:pPr>
            <w:r w:rsidRPr="00081053">
              <w:rPr>
                <w:b/>
              </w:rPr>
              <w:t>Уровень освоения</w:t>
            </w:r>
          </w:p>
        </w:tc>
      </w:tr>
      <w:tr w:rsidR="00E43E23" w:rsidRPr="00B219BD" w:rsidTr="00C0699E">
        <w:tc>
          <w:tcPr>
            <w:tcW w:w="2629" w:type="dxa"/>
          </w:tcPr>
          <w:p w:rsidR="00E43E23" w:rsidRPr="00081053" w:rsidRDefault="00E43E23" w:rsidP="00EE567C">
            <w:pPr>
              <w:jc w:val="center"/>
              <w:rPr>
                <w:b/>
              </w:rPr>
            </w:pPr>
            <w:r w:rsidRPr="00081053">
              <w:rPr>
                <w:b/>
              </w:rPr>
              <w:t>1</w:t>
            </w:r>
          </w:p>
        </w:tc>
        <w:tc>
          <w:tcPr>
            <w:tcW w:w="10137" w:type="dxa"/>
          </w:tcPr>
          <w:p w:rsidR="00E43E23" w:rsidRPr="00081053" w:rsidRDefault="00E43E23" w:rsidP="00EE567C">
            <w:pPr>
              <w:jc w:val="center"/>
              <w:rPr>
                <w:b/>
              </w:rPr>
            </w:pPr>
            <w:r w:rsidRPr="00081053">
              <w:rPr>
                <w:b/>
              </w:rPr>
              <w:t>2</w:t>
            </w:r>
          </w:p>
        </w:tc>
        <w:tc>
          <w:tcPr>
            <w:tcW w:w="1553" w:type="dxa"/>
            <w:vAlign w:val="center"/>
          </w:tcPr>
          <w:p w:rsidR="00E43E23" w:rsidRPr="00081053" w:rsidRDefault="00E43E23" w:rsidP="00C0699E">
            <w:pPr>
              <w:jc w:val="center"/>
              <w:rPr>
                <w:b/>
              </w:rPr>
            </w:pPr>
            <w:r w:rsidRPr="00081053">
              <w:rPr>
                <w:b/>
              </w:rPr>
              <w:t>3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43E23" w:rsidRPr="00081053" w:rsidRDefault="00E43E23" w:rsidP="00C0699E">
            <w:pPr>
              <w:jc w:val="center"/>
              <w:rPr>
                <w:b/>
              </w:rPr>
            </w:pPr>
            <w:r w:rsidRPr="00081053">
              <w:rPr>
                <w:b/>
              </w:rPr>
              <w:t>4</w:t>
            </w:r>
          </w:p>
        </w:tc>
      </w:tr>
      <w:tr w:rsidR="00E43E23" w:rsidRPr="00B219BD" w:rsidTr="00EF6524">
        <w:tc>
          <w:tcPr>
            <w:tcW w:w="12766" w:type="dxa"/>
            <w:gridSpan w:val="2"/>
          </w:tcPr>
          <w:p w:rsidR="00E43E23" w:rsidRPr="00081053" w:rsidRDefault="00E43E23" w:rsidP="00E43E2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08105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081053">
              <w:rPr>
                <w:b/>
              </w:rPr>
              <w:t>Геометрическое черчение.</w:t>
            </w:r>
          </w:p>
        </w:tc>
        <w:tc>
          <w:tcPr>
            <w:tcW w:w="1553" w:type="dxa"/>
            <w:vAlign w:val="center"/>
          </w:tcPr>
          <w:p w:rsidR="00E43E23" w:rsidRPr="00081053" w:rsidRDefault="00C0699E" w:rsidP="00C069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43E23" w:rsidRPr="00B219BD" w:rsidRDefault="00E43E23" w:rsidP="00C0699E">
            <w:pPr>
              <w:jc w:val="center"/>
            </w:pPr>
          </w:p>
        </w:tc>
      </w:tr>
      <w:tr w:rsidR="00E43E23" w:rsidRPr="00B219BD" w:rsidTr="00C0699E">
        <w:trPr>
          <w:trHeight w:val="248"/>
        </w:trPr>
        <w:tc>
          <w:tcPr>
            <w:tcW w:w="2629" w:type="dxa"/>
            <w:vMerge w:val="restart"/>
          </w:tcPr>
          <w:p w:rsidR="00E43E23" w:rsidRPr="00081053" w:rsidRDefault="00E43E23" w:rsidP="00740219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E43E23" w:rsidRPr="00E46DAD" w:rsidRDefault="00C0699E" w:rsidP="00FC393B">
            <w:r w:rsidRPr="00081053">
              <w:rPr>
                <w:b/>
              </w:rPr>
              <w:t>Содержание учебного материала</w:t>
            </w:r>
          </w:p>
        </w:tc>
        <w:tc>
          <w:tcPr>
            <w:tcW w:w="1553" w:type="dxa"/>
            <w:vAlign w:val="center"/>
          </w:tcPr>
          <w:p w:rsidR="00E43E23" w:rsidRPr="00B219BD" w:rsidRDefault="00E43E23" w:rsidP="00C0699E">
            <w:pPr>
              <w:jc w:val="center"/>
            </w:pPr>
          </w:p>
        </w:tc>
        <w:tc>
          <w:tcPr>
            <w:tcW w:w="1416" w:type="dxa"/>
            <w:vAlign w:val="center"/>
          </w:tcPr>
          <w:p w:rsidR="00E43E23" w:rsidRPr="00B219BD" w:rsidRDefault="00E43E23" w:rsidP="00C0699E">
            <w:pPr>
              <w:jc w:val="center"/>
            </w:pPr>
          </w:p>
        </w:tc>
      </w:tr>
      <w:tr w:rsidR="00C0699E" w:rsidRPr="00B219BD" w:rsidTr="00C0699E">
        <w:trPr>
          <w:trHeight w:val="248"/>
        </w:trPr>
        <w:tc>
          <w:tcPr>
            <w:tcW w:w="2629" w:type="dxa"/>
            <w:vMerge/>
          </w:tcPr>
          <w:p w:rsidR="00C0699E" w:rsidRDefault="00C0699E" w:rsidP="00E43E23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C0699E" w:rsidRPr="00081053" w:rsidRDefault="00C0699E" w:rsidP="00816581">
            <w:pPr>
              <w:rPr>
                <w:b/>
              </w:rPr>
            </w:pPr>
            <w:r w:rsidRPr="00081053">
              <w:rPr>
                <w:b/>
              </w:rPr>
              <w:t>Практические занятия</w:t>
            </w:r>
          </w:p>
        </w:tc>
        <w:tc>
          <w:tcPr>
            <w:tcW w:w="1553" w:type="dxa"/>
            <w:vAlign w:val="center"/>
          </w:tcPr>
          <w:p w:rsidR="00C0699E" w:rsidRPr="00935D8F" w:rsidRDefault="00C0699E" w:rsidP="00C0699E">
            <w:pPr>
              <w:jc w:val="center"/>
            </w:pPr>
            <w:r w:rsidRPr="00935D8F">
              <w:t>16</w:t>
            </w:r>
          </w:p>
        </w:tc>
        <w:tc>
          <w:tcPr>
            <w:tcW w:w="1416" w:type="dxa"/>
            <w:vAlign w:val="center"/>
          </w:tcPr>
          <w:p w:rsidR="00C0699E" w:rsidRDefault="00C0699E" w:rsidP="00C0699E">
            <w:pPr>
              <w:jc w:val="center"/>
            </w:pPr>
          </w:p>
        </w:tc>
      </w:tr>
      <w:tr w:rsidR="00163239" w:rsidRPr="00B219BD" w:rsidTr="00163239">
        <w:trPr>
          <w:trHeight w:val="887"/>
        </w:trPr>
        <w:tc>
          <w:tcPr>
            <w:tcW w:w="2629" w:type="dxa"/>
            <w:vMerge w:val="restart"/>
            <w:vAlign w:val="center"/>
          </w:tcPr>
          <w:p w:rsidR="00163239" w:rsidRDefault="00163239" w:rsidP="0016323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1.1</w:t>
            </w:r>
          </w:p>
          <w:p w:rsidR="00163239" w:rsidRPr="00081053" w:rsidRDefault="00163239" w:rsidP="00163239">
            <w:pPr>
              <w:jc w:val="center"/>
              <w:rPr>
                <w:b/>
              </w:rPr>
            </w:pPr>
            <w:r w:rsidRPr="00163239">
              <w:t>Основные сведения по оформлению чертежей</w:t>
            </w:r>
          </w:p>
        </w:tc>
        <w:tc>
          <w:tcPr>
            <w:tcW w:w="10137" w:type="dxa"/>
          </w:tcPr>
          <w:p w:rsidR="00163239" w:rsidRPr="00E46DAD" w:rsidRDefault="00163239" w:rsidP="00163239">
            <w:r w:rsidRPr="00E46DAD">
              <w:t>Линии  чертежа  ГОСТ 2.303- 68 -  типы,  размеры,  методика  проведения  их  на  чертежах. Масштабы  ГОСТ 2.302-68 –  определение,  обозначение  и  применение.  Основная  рамка  и  основная надпись по ГОСТу.</w:t>
            </w:r>
          </w:p>
        </w:tc>
        <w:tc>
          <w:tcPr>
            <w:tcW w:w="1553" w:type="dxa"/>
            <w:vAlign w:val="center"/>
          </w:tcPr>
          <w:p w:rsidR="00163239" w:rsidRDefault="00CD3D06" w:rsidP="00C0699E">
            <w:pPr>
              <w:jc w:val="center"/>
            </w:pPr>
            <w:r>
              <w:t>2</w:t>
            </w:r>
          </w:p>
        </w:tc>
        <w:tc>
          <w:tcPr>
            <w:tcW w:w="1416" w:type="dxa"/>
            <w:vMerge w:val="restart"/>
            <w:vAlign w:val="center"/>
          </w:tcPr>
          <w:p w:rsidR="00163239" w:rsidRDefault="00163239" w:rsidP="00C0699E">
            <w:pPr>
              <w:jc w:val="center"/>
            </w:pPr>
            <w:r>
              <w:t>2</w:t>
            </w:r>
          </w:p>
        </w:tc>
      </w:tr>
      <w:tr w:rsidR="00163239" w:rsidRPr="00B219BD" w:rsidTr="00C0699E">
        <w:trPr>
          <w:trHeight w:val="218"/>
        </w:trPr>
        <w:tc>
          <w:tcPr>
            <w:tcW w:w="2629" w:type="dxa"/>
            <w:vMerge/>
          </w:tcPr>
          <w:p w:rsidR="00163239" w:rsidRPr="00A05E17" w:rsidRDefault="00163239" w:rsidP="00EE567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137" w:type="dxa"/>
          </w:tcPr>
          <w:p w:rsidR="00163239" w:rsidRPr="00E46DAD" w:rsidRDefault="001B6880" w:rsidP="00FD2D1F">
            <w:r>
              <w:rPr>
                <w:b/>
              </w:rPr>
              <w:t>Графическая</w:t>
            </w:r>
            <w:r w:rsidR="00163239">
              <w:rPr>
                <w:b/>
              </w:rPr>
              <w:t xml:space="preserve"> работа</w:t>
            </w:r>
            <w:r w:rsidR="00FD2D1F">
              <w:rPr>
                <w:b/>
              </w:rPr>
              <w:t xml:space="preserve"> </w:t>
            </w:r>
            <w:r w:rsidR="00163239">
              <w:rPr>
                <w:b/>
              </w:rPr>
              <w:t xml:space="preserve"> № 1: </w:t>
            </w:r>
            <w:r w:rsidR="00163239">
              <w:t xml:space="preserve"> Линии чертежа</w:t>
            </w:r>
          </w:p>
        </w:tc>
        <w:tc>
          <w:tcPr>
            <w:tcW w:w="1553" w:type="dxa"/>
            <w:vAlign w:val="center"/>
          </w:tcPr>
          <w:p w:rsidR="00163239" w:rsidRDefault="00CD3D06" w:rsidP="00C0699E">
            <w:pPr>
              <w:jc w:val="center"/>
            </w:pPr>
            <w: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63239" w:rsidRDefault="00163239" w:rsidP="00C0699E">
            <w:pPr>
              <w:jc w:val="center"/>
            </w:pPr>
          </w:p>
        </w:tc>
      </w:tr>
      <w:tr w:rsidR="00163239" w:rsidRPr="00B219BD" w:rsidTr="00163239">
        <w:trPr>
          <w:trHeight w:val="1139"/>
        </w:trPr>
        <w:tc>
          <w:tcPr>
            <w:tcW w:w="2629" w:type="dxa"/>
            <w:vMerge/>
          </w:tcPr>
          <w:p w:rsidR="00163239" w:rsidRPr="00081053" w:rsidRDefault="00163239" w:rsidP="00EE567C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163239" w:rsidRPr="00E46DAD" w:rsidRDefault="00163239" w:rsidP="00163239">
            <w:pPr>
              <w:ind w:firstLine="348"/>
            </w:pPr>
            <w:r w:rsidRPr="00163239">
              <w:t>Чертёжный шрифт и выполнение надписей на чертежах</w:t>
            </w:r>
            <w:r w:rsidRPr="00081053">
              <w:rPr>
                <w:b/>
              </w:rPr>
              <w:t xml:space="preserve">: </w:t>
            </w:r>
            <w:r w:rsidRPr="00E46DAD">
              <w:t>Размер  и  конструкция  прописных  и  строчных  букв  русского  алфавита,  цифр  и  знаков. Нанесение  слов  и  предложений  чертёжным  шрифтом.  Сведения  о  стандартных  шрифтах, размерах и конструкции букв и цифр. Правила выполнения надписей на чертежах.</w:t>
            </w:r>
          </w:p>
        </w:tc>
        <w:tc>
          <w:tcPr>
            <w:tcW w:w="1553" w:type="dxa"/>
            <w:vAlign w:val="center"/>
          </w:tcPr>
          <w:p w:rsidR="00163239" w:rsidRPr="00B219BD" w:rsidRDefault="00CD3D06" w:rsidP="00C0699E">
            <w:pPr>
              <w:jc w:val="center"/>
            </w:pPr>
            <w:r>
              <w:t>2</w:t>
            </w:r>
          </w:p>
        </w:tc>
        <w:tc>
          <w:tcPr>
            <w:tcW w:w="1416" w:type="dxa"/>
            <w:vMerge w:val="restart"/>
            <w:vAlign w:val="center"/>
          </w:tcPr>
          <w:p w:rsidR="00163239" w:rsidRPr="00B219BD" w:rsidRDefault="00163239" w:rsidP="00C0699E">
            <w:pPr>
              <w:jc w:val="center"/>
            </w:pPr>
            <w:r>
              <w:t>2</w:t>
            </w:r>
          </w:p>
        </w:tc>
      </w:tr>
      <w:tr w:rsidR="00163239" w:rsidRPr="00B219BD" w:rsidTr="00C0699E">
        <w:trPr>
          <w:trHeight w:val="234"/>
        </w:trPr>
        <w:tc>
          <w:tcPr>
            <w:tcW w:w="2629" w:type="dxa"/>
            <w:vMerge/>
          </w:tcPr>
          <w:p w:rsidR="00163239" w:rsidRPr="00081053" w:rsidRDefault="00163239" w:rsidP="00EE567C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163239" w:rsidRPr="00081053" w:rsidRDefault="00163239" w:rsidP="00163239">
            <w:pPr>
              <w:ind w:firstLine="348"/>
              <w:rPr>
                <w:b/>
              </w:rPr>
            </w:pPr>
            <w:r>
              <w:rPr>
                <w:b/>
              </w:rPr>
              <w:t xml:space="preserve">Практическое задание: </w:t>
            </w:r>
            <w:r>
              <w:t xml:space="preserve"> Написание алфавита и </w:t>
            </w:r>
            <w:proofErr w:type="spellStart"/>
            <w:r>
              <w:t>словочетаний</w:t>
            </w:r>
            <w:proofErr w:type="spellEnd"/>
            <w:r>
              <w:t xml:space="preserve"> чертежным шрифтом.</w:t>
            </w:r>
          </w:p>
        </w:tc>
        <w:tc>
          <w:tcPr>
            <w:tcW w:w="1553" w:type="dxa"/>
            <w:vAlign w:val="center"/>
          </w:tcPr>
          <w:p w:rsidR="00163239" w:rsidRDefault="00CD3D06" w:rsidP="00C0699E">
            <w:pPr>
              <w:jc w:val="center"/>
            </w:pPr>
            <w: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63239" w:rsidRDefault="00163239" w:rsidP="00C0699E">
            <w:pPr>
              <w:jc w:val="center"/>
            </w:pPr>
          </w:p>
        </w:tc>
      </w:tr>
      <w:tr w:rsidR="00163239" w:rsidRPr="00B219BD" w:rsidTr="00C0699E">
        <w:tc>
          <w:tcPr>
            <w:tcW w:w="2629" w:type="dxa"/>
            <w:vMerge/>
          </w:tcPr>
          <w:p w:rsidR="00163239" w:rsidRPr="00081053" w:rsidRDefault="00163239" w:rsidP="00EE56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163239" w:rsidRPr="00E46DAD" w:rsidRDefault="00163239" w:rsidP="00163239">
            <w:pPr>
              <w:ind w:firstLine="348"/>
            </w:pPr>
            <w:r w:rsidRPr="00163239">
              <w:t>Основные правила нанесения размеров:</w:t>
            </w:r>
            <w:r w:rsidRPr="00081053">
              <w:rPr>
                <w:b/>
              </w:rPr>
              <w:t xml:space="preserve"> </w:t>
            </w:r>
            <w:r w:rsidRPr="00E46DAD">
              <w:t xml:space="preserve"> Правила нанесения размеров по ГОСТу 2.307-68 на чертежах. Линейные  размеры размерные и выносные линии, стрелки, размерные числа и их расположение на чертеже, знаки, применяемые при нанесении размеров.</w:t>
            </w:r>
          </w:p>
        </w:tc>
        <w:tc>
          <w:tcPr>
            <w:tcW w:w="1553" w:type="dxa"/>
            <w:vAlign w:val="center"/>
          </w:tcPr>
          <w:p w:rsidR="00163239" w:rsidRPr="00081053" w:rsidRDefault="00163239" w:rsidP="00C0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63239" w:rsidRPr="00081053" w:rsidRDefault="00163239" w:rsidP="00C0699E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163239" w:rsidRPr="00B219BD" w:rsidTr="001B6880">
        <w:trPr>
          <w:trHeight w:val="1028"/>
        </w:trPr>
        <w:tc>
          <w:tcPr>
            <w:tcW w:w="2629" w:type="dxa"/>
            <w:vMerge w:val="restart"/>
            <w:vAlign w:val="center"/>
          </w:tcPr>
          <w:p w:rsidR="00163239" w:rsidRDefault="00163239" w:rsidP="00163239">
            <w:pPr>
              <w:jc w:val="center"/>
              <w:rPr>
                <w:rFonts w:eastAsia="Calibri"/>
                <w:bCs/>
              </w:rPr>
            </w:pPr>
            <w:r w:rsidRPr="00A05E17">
              <w:rPr>
                <w:rFonts w:eastAsia="Calibri"/>
                <w:bCs/>
              </w:rPr>
              <w:t>Тема 1.2</w:t>
            </w:r>
          </w:p>
          <w:p w:rsidR="00163239" w:rsidRPr="00163239" w:rsidRDefault="00163239" w:rsidP="00163239">
            <w:pPr>
              <w:jc w:val="center"/>
              <w:rPr>
                <w:sz w:val="22"/>
                <w:szCs w:val="22"/>
              </w:rPr>
            </w:pPr>
            <w:r w:rsidRPr="00163239">
              <w:t>Геометрические построения и приёмы вычерчивания контуров технических деталей</w:t>
            </w:r>
          </w:p>
        </w:tc>
        <w:tc>
          <w:tcPr>
            <w:tcW w:w="10137" w:type="dxa"/>
          </w:tcPr>
          <w:p w:rsidR="00163239" w:rsidRPr="00E46DAD" w:rsidRDefault="00163239" w:rsidP="00163239">
            <w:pPr>
              <w:ind w:firstLine="348"/>
            </w:pPr>
            <w:r w:rsidRPr="00E46DAD">
              <w:t xml:space="preserve">Деление окружности. Приёмы вычерчивания контуров деталей с применением различных геометрических построений. Сопряжения,  применяемые  в  технических  контурах  деталей.  Сопряжения  двух  прямых  дугой окружности заданного радиуса. Сопряжения дуг с дугами и дуги </w:t>
            </w:r>
            <w:proofErr w:type="gramStart"/>
            <w:r w:rsidRPr="00E46DAD">
              <w:t>с</w:t>
            </w:r>
            <w:proofErr w:type="gramEnd"/>
            <w:r w:rsidRPr="00E46DAD">
              <w:t xml:space="preserve"> прямой.</w:t>
            </w:r>
          </w:p>
        </w:tc>
        <w:tc>
          <w:tcPr>
            <w:tcW w:w="1553" w:type="dxa"/>
            <w:vAlign w:val="center"/>
          </w:tcPr>
          <w:p w:rsidR="00163239" w:rsidRPr="00081053" w:rsidRDefault="00CD3D06" w:rsidP="00C0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vMerge w:val="restart"/>
            <w:vAlign w:val="center"/>
          </w:tcPr>
          <w:p w:rsidR="00163239" w:rsidRPr="00081053" w:rsidRDefault="00163239" w:rsidP="00C0699E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163239" w:rsidRPr="00B219BD" w:rsidTr="001B6880">
        <w:trPr>
          <w:trHeight w:val="569"/>
        </w:trPr>
        <w:tc>
          <w:tcPr>
            <w:tcW w:w="2629" w:type="dxa"/>
            <w:vMerge/>
          </w:tcPr>
          <w:p w:rsidR="00163239" w:rsidRPr="00081053" w:rsidRDefault="00163239" w:rsidP="00EE56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163239" w:rsidRPr="00081053" w:rsidRDefault="001B6880" w:rsidP="00C0699E">
            <w:pPr>
              <w:rPr>
                <w:b/>
              </w:rPr>
            </w:pPr>
            <w:r>
              <w:rPr>
                <w:b/>
              </w:rPr>
              <w:t xml:space="preserve">    Графическая</w:t>
            </w:r>
            <w:r w:rsidR="00163239">
              <w:rPr>
                <w:b/>
              </w:rPr>
              <w:t xml:space="preserve"> работа № 2: </w:t>
            </w:r>
            <w:r w:rsidR="00163239">
              <w:t xml:space="preserve"> </w:t>
            </w:r>
            <w:r w:rsidR="00163239" w:rsidRPr="00E46DAD">
              <w:t>Вычерчивание  контуров  деталей  с  делением  окружности  на  равные  части</w:t>
            </w:r>
            <w:r w:rsidR="00163239">
              <w:t>. Простановка размеров.</w:t>
            </w:r>
          </w:p>
        </w:tc>
        <w:tc>
          <w:tcPr>
            <w:tcW w:w="1553" w:type="dxa"/>
            <w:vAlign w:val="center"/>
          </w:tcPr>
          <w:p w:rsidR="00163239" w:rsidRDefault="00CD3D06" w:rsidP="00C0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63239" w:rsidRPr="00081053" w:rsidRDefault="00163239" w:rsidP="00C0699E">
            <w:pPr>
              <w:jc w:val="center"/>
              <w:rPr>
                <w:sz w:val="22"/>
                <w:szCs w:val="22"/>
              </w:rPr>
            </w:pPr>
          </w:p>
        </w:tc>
      </w:tr>
      <w:tr w:rsidR="00E43E23" w:rsidRPr="00B219BD" w:rsidTr="00915554">
        <w:trPr>
          <w:trHeight w:val="1747"/>
        </w:trPr>
        <w:tc>
          <w:tcPr>
            <w:tcW w:w="2629" w:type="dxa"/>
          </w:tcPr>
          <w:p w:rsidR="00E43E23" w:rsidRPr="00081053" w:rsidRDefault="00E43E23" w:rsidP="00EE56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C0699E" w:rsidRDefault="00E43E23" w:rsidP="00163239">
            <w:pPr>
              <w:jc w:val="center"/>
            </w:pPr>
            <w:r w:rsidRPr="00D90D3C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  <w:p w:rsidR="00C0699E" w:rsidRDefault="00E43E23" w:rsidP="00C0699E">
            <w:pPr>
              <w:numPr>
                <w:ilvl w:val="0"/>
                <w:numId w:val="7"/>
              </w:numPr>
              <w:ind w:left="367"/>
            </w:pPr>
            <w:r w:rsidRPr="00C0699E">
              <w:t>Форма  основной  надписи  для  текстовых  конструкторских  документов (спецификация</w:t>
            </w:r>
            <w:r w:rsidRPr="009A0AEA">
              <w:t>, пояснительная записка и т.п.).</w:t>
            </w:r>
          </w:p>
          <w:p w:rsidR="00C0699E" w:rsidRDefault="00E43E23" w:rsidP="00EE567C">
            <w:pPr>
              <w:numPr>
                <w:ilvl w:val="0"/>
                <w:numId w:val="7"/>
              </w:numPr>
              <w:ind w:left="367"/>
            </w:pPr>
            <w:r w:rsidRPr="009A0AEA">
              <w:t xml:space="preserve"> Конструкцию некоторых прописных и строчных букв греческого и латинского алфавитов. </w:t>
            </w:r>
          </w:p>
          <w:p w:rsidR="00C0699E" w:rsidRDefault="00E43E23" w:rsidP="00EE567C">
            <w:pPr>
              <w:numPr>
                <w:ilvl w:val="0"/>
                <w:numId w:val="7"/>
              </w:numPr>
              <w:ind w:left="367"/>
            </w:pPr>
            <w:r w:rsidRPr="009A0AEA">
              <w:t>Правила нанесения угловых размеров на чертежах.</w:t>
            </w:r>
          </w:p>
          <w:p w:rsidR="00E43E23" w:rsidRPr="00C0699E" w:rsidRDefault="00E43E23" w:rsidP="00EE567C">
            <w:pPr>
              <w:numPr>
                <w:ilvl w:val="0"/>
                <w:numId w:val="7"/>
              </w:numPr>
              <w:ind w:left="367"/>
            </w:pPr>
            <w:r w:rsidRPr="009A0AEA">
              <w:t xml:space="preserve"> Последовательность построения лекальных кривых (эллипс, гипербола, парабола,</w:t>
            </w:r>
            <w:r w:rsidRPr="00C0699E">
              <w:rPr>
                <w:b/>
              </w:rPr>
              <w:t xml:space="preserve"> </w:t>
            </w:r>
            <w:r w:rsidRPr="009A0AEA">
              <w:t>циклоидные и спиральные кривые, синусоида)</w:t>
            </w:r>
          </w:p>
        </w:tc>
        <w:tc>
          <w:tcPr>
            <w:tcW w:w="1553" w:type="dxa"/>
            <w:vAlign w:val="center"/>
          </w:tcPr>
          <w:p w:rsidR="00E43E23" w:rsidRPr="00081053" w:rsidRDefault="00C0699E" w:rsidP="00C06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shd w:val="pct15" w:color="auto" w:fill="auto"/>
            <w:vAlign w:val="center"/>
          </w:tcPr>
          <w:p w:rsidR="00E43E23" w:rsidRPr="00081053" w:rsidRDefault="00E43E23" w:rsidP="00C069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3D11" w:rsidRDefault="00D13D11">
      <w:r>
        <w:br w:type="page"/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137"/>
        <w:gridCol w:w="1553"/>
        <w:gridCol w:w="1416"/>
      </w:tblGrid>
      <w:tr w:rsidR="00163239" w:rsidRPr="00B219BD" w:rsidTr="00EF6524">
        <w:tc>
          <w:tcPr>
            <w:tcW w:w="15735" w:type="dxa"/>
            <w:gridSpan w:val="4"/>
          </w:tcPr>
          <w:p w:rsidR="00163239" w:rsidRPr="00B219BD" w:rsidRDefault="00163239" w:rsidP="00163239">
            <w:pPr>
              <w:jc w:val="center"/>
            </w:pPr>
            <w:r w:rsidRPr="00A05E17">
              <w:rPr>
                <w:b/>
                <w:bCs/>
              </w:rPr>
              <w:lastRenderedPageBreak/>
              <w:t>Раздел 2</w:t>
            </w:r>
            <w:r>
              <w:rPr>
                <w:b/>
                <w:bCs/>
              </w:rPr>
              <w:t xml:space="preserve"> </w:t>
            </w:r>
            <w:r w:rsidRPr="00081053">
              <w:rPr>
                <w:b/>
              </w:rPr>
              <w:t>Проекционное черчение (Основы начертательной геометрии)</w:t>
            </w:r>
          </w:p>
        </w:tc>
      </w:tr>
      <w:tr w:rsidR="00E41181" w:rsidRPr="00B219BD" w:rsidTr="00EF6524">
        <w:tc>
          <w:tcPr>
            <w:tcW w:w="2629" w:type="dxa"/>
            <w:vMerge w:val="restart"/>
          </w:tcPr>
          <w:p w:rsidR="00E41181" w:rsidRPr="00081053" w:rsidRDefault="00E41181" w:rsidP="00EE567C">
            <w:pPr>
              <w:jc w:val="center"/>
              <w:rPr>
                <w:b/>
              </w:rPr>
            </w:pPr>
          </w:p>
          <w:p w:rsidR="00E41181" w:rsidRPr="00081053" w:rsidRDefault="00E41181" w:rsidP="00EE567C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E41181" w:rsidRPr="00081053" w:rsidRDefault="00E41181" w:rsidP="00411462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53" w:type="dxa"/>
            <w:vAlign w:val="center"/>
          </w:tcPr>
          <w:p w:rsidR="00E41181" w:rsidRPr="00081053" w:rsidRDefault="00935D8F" w:rsidP="00C0699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41181" w:rsidRPr="00B219BD" w:rsidRDefault="00E41181" w:rsidP="00C0699E">
            <w:pPr>
              <w:jc w:val="center"/>
            </w:pPr>
          </w:p>
        </w:tc>
      </w:tr>
      <w:tr w:rsidR="00E41181" w:rsidRPr="00B219BD" w:rsidTr="00EF6524">
        <w:tc>
          <w:tcPr>
            <w:tcW w:w="2629" w:type="dxa"/>
            <w:vMerge/>
          </w:tcPr>
          <w:p w:rsidR="00E41181" w:rsidRPr="00081053" w:rsidRDefault="00E41181" w:rsidP="00EE567C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E41181" w:rsidRPr="00081053" w:rsidRDefault="00E41181" w:rsidP="00EE567C">
            <w:pPr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553" w:type="dxa"/>
            <w:vAlign w:val="center"/>
          </w:tcPr>
          <w:p w:rsidR="00E41181" w:rsidRPr="00935D8F" w:rsidRDefault="00F9283B" w:rsidP="00C0699E">
            <w:pPr>
              <w:jc w:val="center"/>
            </w:pPr>
            <w:r w:rsidRPr="00935D8F">
              <w:t>32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41181" w:rsidRPr="00B219BD" w:rsidRDefault="00E41181" w:rsidP="00C0699E">
            <w:pPr>
              <w:jc w:val="center"/>
            </w:pPr>
          </w:p>
        </w:tc>
      </w:tr>
      <w:tr w:rsidR="00E41181" w:rsidRPr="00B219BD" w:rsidTr="00EF6524">
        <w:tc>
          <w:tcPr>
            <w:tcW w:w="2629" w:type="dxa"/>
            <w:vAlign w:val="center"/>
          </w:tcPr>
          <w:p w:rsidR="00E41181" w:rsidRPr="00081053" w:rsidRDefault="00FF6335" w:rsidP="00FF6335">
            <w:pPr>
              <w:jc w:val="center"/>
              <w:rPr>
                <w:b/>
              </w:rPr>
            </w:pPr>
            <w:r w:rsidRPr="00A05E17">
              <w:rPr>
                <w:rFonts w:eastAsia="Calibri"/>
                <w:bCs/>
              </w:rPr>
              <w:t>Тема 2.1. Методы проекций. Эпюра Монжа.</w:t>
            </w:r>
          </w:p>
        </w:tc>
        <w:tc>
          <w:tcPr>
            <w:tcW w:w="10137" w:type="dxa"/>
          </w:tcPr>
          <w:p w:rsidR="00E41181" w:rsidRPr="0062582A" w:rsidRDefault="00E41181" w:rsidP="00FF6335">
            <w:pPr>
              <w:ind w:firstLine="348"/>
              <w:jc w:val="both"/>
              <w:rPr>
                <w:sz w:val="20"/>
                <w:szCs w:val="20"/>
              </w:rPr>
            </w:pPr>
            <w:r w:rsidRPr="00FF6335">
              <w:t>Общие сведения о видах проецирования, проецирование точки и прямой. Понятие проецирования, проекции, центрального, параллельного, косоугольного и прямоугольного проецирования</w:t>
            </w:r>
            <w:r w:rsidRPr="00683655">
              <w:t>. Свойства прямоугольного проецирования. Обозначение плоскостей проекций, осей проекций и проекций точки, прямой. Построение прямоугольных проекций отрезков</w:t>
            </w:r>
            <w:r w:rsidRPr="00081053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vAlign w:val="center"/>
          </w:tcPr>
          <w:p w:rsidR="00E41181" w:rsidRPr="00B219BD" w:rsidRDefault="00826423" w:rsidP="00C0699E">
            <w:pPr>
              <w:jc w:val="center"/>
            </w:pPr>
            <w:r>
              <w:t>4</w:t>
            </w:r>
          </w:p>
        </w:tc>
        <w:tc>
          <w:tcPr>
            <w:tcW w:w="1416" w:type="dxa"/>
            <w:vAlign w:val="center"/>
          </w:tcPr>
          <w:p w:rsidR="00E41181" w:rsidRPr="00B219BD" w:rsidRDefault="00E41181" w:rsidP="00C0699E">
            <w:pPr>
              <w:jc w:val="center"/>
            </w:pPr>
            <w:r>
              <w:t>2</w:t>
            </w:r>
          </w:p>
        </w:tc>
      </w:tr>
      <w:tr w:rsidR="00FF6335" w:rsidRPr="00B219BD" w:rsidTr="00EF6524">
        <w:tc>
          <w:tcPr>
            <w:tcW w:w="2629" w:type="dxa"/>
            <w:vAlign w:val="center"/>
          </w:tcPr>
          <w:p w:rsidR="00FF6335" w:rsidRDefault="00FF6335" w:rsidP="00FF6335">
            <w:pPr>
              <w:jc w:val="center"/>
            </w:pPr>
            <w:r w:rsidRPr="00A05E17">
              <w:rPr>
                <w:rFonts w:eastAsia="Calibri"/>
                <w:bCs/>
              </w:rPr>
              <w:t>Тема 2.2. Аксонометрические проекции.</w:t>
            </w:r>
          </w:p>
        </w:tc>
        <w:tc>
          <w:tcPr>
            <w:tcW w:w="10137" w:type="dxa"/>
          </w:tcPr>
          <w:p w:rsidR="00FF6335" w:rsidRPr="00683655" w:rsidRDefault="00FF6335" w:rsidP="00FF6335">
            <w:pPr>
              <w:ind w:firstLine="348"/>
              <w:jc w:val="both"/>
            </w:pPr>
            <w:r>
              <w:t xml:space="preserve"> </w:t>
            </w:r>
            <w:r w:rsidRPr="00683655">
              <w:t xml:space="preserve">Общие  понятия  об  аксонометрических  проекциях.  Виды  аксонометрических  проекций: прямоугольные (изометрическая  и   </w:t>
            </w:r>
            <w:proofErr w:type="spellStart"/>
            <w:r w:rsidRPr="00683655">
              <w:t>диметрическая</w:t>
            </w:r>
            <w:proofErr w:type="spellEnd"/>
            <w:r w:rsidRPr="00683655">
              <w:t xml:space="preserve">)  и  фронтальная  изометрии. Изображение  в аксонометрических  проекциях  плоских  фигур  и  объёмных  тел.  Изображение  окружностей, расположенных  в  плоскостях,  параллельных  плоскостям  проекций (в  изометрической, </w:t>
            </w:r>
            <w:proofErr w:type="spellStart"/>
            <w:r w:rsidRPr="00683655">
              <w:t>диметрической</w:t>
            </w:r>
            <w:proofErr w:type="spellEnd"/>
            <w:r w:rsidRPr="00683655">
              <w:t xml:space="preserve"> или фронтальной проекциях).</w:t>
            </w:r>
          </w:p>
        </w:tc>
        <w:tc>
          <w:tcPr>
            <w:tcW w:w="1553" w:type="dxa"/>
            <w:vAlign w:val="center"/>
          </w:tcPr>
          <w:p w:rsidR="00FF6335" w:rsidRPr="00B219BD" w:rsidRDefault="00826423" w:rsidP="00FF6335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F6335" w:rsidRPr="00B219BD" w:rsidRDefault="00FF6335" w:rsidP="00FF6335">
            <w:pPr>
              <w:jc w:val="center"/>
            </w:pPr>
            <w:r>
              <w:t>2</w:t>
            </w:r>
          </w:p>
        </w:tc>
      </w:tr>
      <w:tr w:rsidR="00FF6335" w:rsidRPr="00B219BD" w:rsidTr="00EF6524">
        <w:trPr>
          <w:trHeight w:val="1440"/>
        </w:trPr>
        <w:tc>
          <w:tcPr>
            <w:tcW w:w="2629" w:type="dxa"/>
            <w:vMerge w:val="restart"/>
            <w:vAlign w:val="center"/>
          </w:tcPr>
          <w:p w:rsidR="00FF6335" w:rsidRPr="00081053" w:rsidRDefault="00FF6335" w:rsidP="00FF6335">
            <w:pPr>
              <w:jc w:val="center"/>
              <w:rPr>
                <w:b/>
                <w:sz w:val="22"/>
                <w:szCs w:val="22"/>
              </w:rPr>
            </w:pPr>
            <w:r w:rsidRPr="00A05E17">
              <w:rPr>
                <w:rFonts w:eastAsia="Calibri"/>
                <w:bCs/>
              </w:rPr>
              <w:t>Тема 2.3.</w:t>
            </w:r>
            <w:r w:rsidRPr="00081053">
              <w:rPr>
                <w:b/>
              </w:rPr>
              <w:t xml:space="preserve"> </w:t>
            </w:r>
            <w:r w:rsidRPr="00FF6335">
              <w:t>Проецирование геометрических тел</w:t>
            </w:r>
          </w:p>
        </w:tc>
        <w:tc>
          <w:tcPr>
            <w:tcW w:w="10137" w:type="dxa"/>
          </w:tcPr>
          <w:p w:rsidR="00FF6335" w:rsidRPr="00E46DAD" w:rsidRDefault="00FF6335" w:rsidP="00FF6335">
            <w:pPr>
              <w:ind w:firstLine="348"/>
              <w:jc w:val="both"/>
            </w:pPr>
            <w:proofErr w:type="gramStart"/>
            <w:r w:rsidRPr="00E46DAD">
              <w:t>Проецирование геометрических тел (призмы, пирамиды, цилиндра, конуса, шара и тора) на три плоскости проекций с подробным анализом проекций элементов геометрических тел (вершин, ребер, граней, осей и образующих).</w:t>
            </w:r>
            <w:proofErr w:type="gramEnd"/>
            <w:r w:rsidRPr="00E46DAD">
              <w:t xml:space="preserve">  Построение проекций точек, принадлежащих поверхностям геометрических тел. Изображение геометрических тел в аксонометрических прямоугольных проекциях. </w:t>
            </w:r>
          </w:p>
        </w:tc>
        <w:tc>
          <w:tcPr>
            <w:tcW w:w="1553" w:type="dxa"/>
            <w:vAlign w:val="center"/>
          </w:tcPr>
          <w:p w:rsidR="00FF6335" w:rsidRPr="00081053" w:rsidRDefault="00CD3D06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:rsidR="00FF6335" w:rsidRPr="00081053" w:rsidRDefault="00FF633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FF6335" w:rsidRPr="00B219BD" w:rsidTr="00EF6524">
        <w:trPr>
          <w:trHeight w:val="753"/>
        </w:trPr>
        <w:tc>
          <w:tcPr>
            <w:tcW w:w="2629" w:type="dxa"/>
            <w:vMerge/>
          </w:tcPr>
          <w:p w:rsidR="00FF6335" w:rsidRPr="00081053" w:rsidRDefault="00FF633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FF6335" w:rsidRPr="00081053" w:rsidRDefault="001B6880" w:rsidP="00FF6335">
            <w:pPr>
              <w:ind w:firstLine="348"/>
              <w:jc w:val="both"/>
              <w:rPr>
                <w:b/>
              </w:rPr>
            </w:pPr>
            <w:r>
              <w:rPr>
                <w:b/>
              </w:rPr>
              <w:t>Графическая</w:t>
            </w:r>
            <w:r w:rsidR="00FF6335">
              <w:rPr>
                <w:b/>
              </w:rPr>
              <w:t xml:space="preserve"> работа № 3: </w:t>
            </w:r>
            <w:r w:rsidR="00FF6335" w:rsidRPr="00081053">
              <w:rPr>
                <w:bCs/>
              </w:rPr>
              <w:t xml:space="preserve">Построение комплексных чертежей и аксонометрических проекций геометрических </w:t>
            </w:r>
            <w:r w:rsidR="00FF6335">
              <w:rPr>
                <w:bCs/>
              </w:rPr>
              <w:t>тел с нахождением проекций точек</w:t>
            </w:r>
            <w:r w:rsidR="00FF6335" w:rsidRPr="00081053">
              <w:rPr>
                <w:bCs/>
              </w:rPr>
              <w:t xml:space="preserve">, принадлежащих поверхности данного тела. </w:t>
            </w:r>
            <w:r w:rsidR="00FF6335" w:rsidRPr="009B537C">
              <w:t>Построение наглядных изображений и комплексных чертежей проекции точки.</w:t>
            </w:r>
          </w:p>
        </w:tc>
        <w:tc>
          <w:tcPr>
            <w:tcW w:w="1553" w:type="dxa"/>
            <w:vAlign w:val="center"/>
          </w:tcPr>
          <w:p w:rsidR="00FF6335" w:rsidRPr="00081053" w:rsidRDefault="00CD3D06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F6335" w:rsidRPr="00081053" w:rsidRDefault="006939B9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FF6335" w:rsidRPr="00B219BD" w:rsidTr="00EF6524">
        <w:trPr>
          <w:trHeight w:val="1437"/>
        </w:trPr>
        <w:tc>
          <w:tcPr>
            <w:tcW w:w="2629" w:type="dxa"/>
            <w:vMerge w:val="restart"/>
            <w:vAlign w:val="center"/>
          </w:tcPr>
          <w:p w:rsidR="00FF6335" w:rsidRPr="00081053" w:rsidRDefault="00FF6335" w:rsidP="00FF6335">
            <w:pPr>
              <w:jc w:val="center"/>
              <w:rPr>
                <w:b/>
                <w:sz w:val="22"/>
                <w:szCs w:val="22"/>
              </w:rPr>
            </w:pPr>
            <w:r w:rsidRPr="00A05E17">
              <w:rPr>
                <w:rFonts w:eastAsia="Calibri"/>
                <w:bCs/>
              </w:rPr>
              <w:t>Тема 2.</w:t>
            </w:r>
            <w:r>
              <w:rPr>
                <w:rFonts w:eastAsia="Calibri"/>
                <w:bCs/>
              </w:rPr>
              <w:t xml:space="preserve">4 </w:t>
            </w:r>
            <w:r w:rsidRPr="00FF6335">
              <w:t>Сечение геометрических тел плоскостями:</w:t>
            </w:r>
          </w:p>
        </w:tc>
        <w:tc>
          <w:tcPr>
            <w:tcW w:w="10137" w:type="dxa"/>
          </w:tcPr>
          <w:p w:rsidR="00FF6335" w:rsidRPr="00E46DAD" w:rsidRDefault="00FF6335" w:rsidP="00FF6335">
            <w:pPr>
              <w:ind w:firstLine="348"/>
              <w:jc w:val="both"/>
            </w:pPr>
            <w:r w:rsidRPr="00E46DAD">
              <w:t>Понятие о сечении. Сечение тел проецирующими плоскостями. Нахождение действительной величины отрезка и плоской фигуры способами вращения, совмещения и перемены плоскостей проекций. Построение натуральной величины фигуры сечения. Построение разверток поверхностей усеченных тел: призмы, цилиндра, пирамиды и конуса. Изображение усеченных геометрических тел в аксонометрических проекциях.</w:t>
            </w:r>
          </w:p>
        </w:tc>
        <w:tc>
          <w:tcPr>
            <w:tcW w:w="1553" w:type="dxa"/>
            <w:vAlign w:val="center"/>
          </w:tcPr>
          <w:p w:rsidR="00FF6335" w:rsidRPr="00081053" w:rsidRDefault="00FF6335" w:rsidP="00826423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FF6335" w:rsidRPr="00081053" w:rsidRDefault="00FF633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FF6335" w:rsidRPr="00B219BD" w:rsidTr="00EF6524">
        <w:trPr>
          <w:trHeight w:val="787"/>
        </w:trPr>
        <w:tc>
          <w:tcPr>
            <w:tcW w:w="2629" w:type="dxa"/>
            <w:vMerge/>
          </w:tcPr>
          <w:p w:rsidR="00FF6335" w:rsidRPr="00081053" w:rsidRDefault="00FF633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FF6335" w:rsidRPr="00081053" w:rsidRDefault="001B6880" w:rsidP="00FF6335">
            <w:pPr>
              <w:ind w:firstLine="348"/>
              <w:jc w:val="both"/>
              <w:rPr>
                <w:b/>
              </w:rPr>
            </w:pPr>
            <w:r>
              <w:rPr>
                <w:b/>
              </w:rPr>
              <w:t>Графическая</w:t>
            </w:r>
            <w:r w:rsidR="00FF6335">
              <w:rPr>
                <w:b/>
              </w:rPr>
              <w:t xml:space="preserve"> работа № 4: </w:t>
            </w:r>
            <w:r w:rsidR="00FF6335">
              <w:t xml:space="preserve"> </w:t>
            </w:r>
            <w:r w:rsidR="00FF6335" w:rsidRPr="00E46DAD">
              <w:t xml:space="preserve"> </w:t>
            </w:r>
            <w:r w:rsidR="00FF6335" w:rsidRPr="00081053">
              <w:rPr>
                <w:bCs/>
              </w:rPr>
              <w:t>Построение комплексных чертежей усеченных геометрических тел (тел вращения и многогранников), нахождение действительной величины фигуры сечения. Изображения усеченных геометрических тел в аксонометрических проекциях</w:t>
            </w:r>
            <w:r w:rsidR="00FF6335" w:rsidRPr="00E46DAD">
              <w:t>.</w:t>
            </w:r>
          </w:p>
        </w:tc>
        <w:tc>
          <w:tcPr>
            <w:tcW w:w="1553" w:type="dxa"/>
            <w:vAlign w:val="center"/>
          </w:tcPr>
          <w:p w:rsidR="00FF6335" w:rsidRPr="00081053" w:rsidRDefault="00826423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F6335" w:rsidRPr="00081053" w:rsidRDefault="006939B9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FF6335" w:rsidRPr="00B219BD" w:rsidTr="00826423">
        <w:trPr>
          <w:trHeight w:val="1117"/>
        </w:trPr>
        <w:tc>
          <w:tcPr>
            <w:tcW w:w="2629" w:type="dxa"/>
            <w:vMerge w:val="restart"/>
            <w:vAlign w:val="center"/>
          </w:tcPr>
          <w:p w:rsidR="00FF6335" w:rsidRPr="00FF6335" w:rsidRDefault="00FF6335" w:rsidP="00FF6335">
            <w:pPr>
              <w:jc w:val="center"/>
              <w:rPr>
                <w:sz w:val="22"/>
                <w:szCs w:val="22"/>
              </w:rPr>
            </w:pPr>
            <w:r w:rsidRPr="00FF6335">
              <w:rPr>
                <w:rFonts w:eastAsia="Calibri"/>
                <w:bCs/>
              </w:rPr>
              <w:t xml:space="preserve">Тема 2.5 </w:t>
            </w:r>
            <w:r w:rsidRPr="00FF6335">
              <w:t>Проекции моделей</w:t>
            </w:r>
          </w:p>
        </w:tc>
        <w:tc>
          <w:tcPr>
            <w:tcW w:w="10137" w:type="dxa"/>
          </w:tcPr>
          <w:p w:rsidR="00FF6335" w:rsidRPr="00E41181" w:rsidRDefault="00FF6335" w:rsidP="00FF6335">
            <w:pPr>
              <w:ind w:firstLine="348"/>
              <w:jc w:val="both"/>
            </w:pPr>
            <w:r w:rsidRPr="00E46DAD">
              <w:t>Выбор положения модели для более наглядного ее изображения. Построение комплексных чертежей моделей по натурным образцам, по аксонометрическому изображению модели. Построение по двум проекциям третьей проекции модели. Вычерчивание аксонометрических проекций моделей.</w:t>
            </w:r>
          </w:p>
        </w:tc>
        <w:tc>
          <w:tcPr>
            <w:tcW w:w="1553" w:type="dxa"/>
            <w:vAlign w:val="center"/>
          </w:tcPr>
          <w:p w:rsidR="00FF6335" w:rsidRPr="00081053" w:rsidRDefault="00FF6335" w:rsidP="00826423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:rsidR="00FF6335" w:rsidRPr="00081053" w:rsidRDefault="00FF633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3</w:t>
            </w:r>
          </w:p>
        </w:tc>
      </w:tr>
      <w:tr w:rsidR="00826423" w:rsidRPr="00B219BD" w:rsidTr="00826423">
        <w:trPr>
          <w:trHeight w:val="609"/>
        </w:trPr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826423" w:rsidRPr="00081053" w:rsidRDefault="00826423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  <w:tcBorders>
              <w:bottom w:val="single" w:sz="4" w:space="0" w:color="auto"/>
            </w:tcBorders>
          </w:tcPr>
          <w:p w:rsidR="00826423" w:rsidRPr="00081053" w:rsidRDefault="001B6880" w:rsidP="00FF6335">
            <w:pPr>
              <w:ind w:firstLine="348"/>
              <w:jc w:val="both"/>
              <w:rPr>
                <w:b/>
              </w:rPr>
            </w:pPr>
            <w:r>
              <w:rPr>
                <w:b/>
              </w:rPr>
              <w:t>Графическая</w:t>
            </w:r>
            <w:r w:rsidR="00826423">
              <w:rPr>
                <w:b/>
              </w:rPr>
              <w:t xml:space="preserve"> работа № 5:</w:t>
            </w:r>
            <w:r w:rsidR="00826423">
              <w:t xml:space="preserve">  </w:t>
            </w:r>
            <w:r w:rsidR="00826423" w:rsidRPr="00E46DAD">
              <w:t>Построение комплексных чертежей проекции моделей по аксонометрическ</w:t>
            </w:r>
            <w:r w:rsidR="00826423">
              <w:t>ому</w:t>
            </w:r>
            <w:r w:rsidR="00826423" w:rsidRPr="00E46DAD">
              <w:t xml:space="preserve"> </w:t>
            </w:r>
            <w:r w:rsidR="00826423">
              <w:t>изображению</w:t>
            </w:r>
            <w:r w:rsidR="00826423" w:rsidRPr="00E46DAD">
              <w:t>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826423" w:rsidRPr="00081053" w:rsidRDefault="00826423" w:rsidP="008264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26423" w:rsidRPr="00081053" w:rsidRDefault="006939B9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3</w:t>
            </w:r>
          </w:p>
        </w:tc>
      </w:tr>
      <w:tr w:rsidR="00826423" w:rsidRPr="00B219BD" w:rsidTr="00EF6524">
        <w:trPr>
          <w:trHeight w:val="285"/>
        </w:trPr>
        <w:tc>
          <w:tcPr>
            <w:tcW w:w="2629" w:type="dxa"/>
          </w:tcPr>
          <w:p w:rsidR="00826423" w:rsidRPr="00081053" w:rsidRDefault="003759D5" w:rsidP="00FF6335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0137" w:type="dxa"/>
          </w:tcPr>
          <w:p w:rsidR="00826423" w:rsidRPr="00081053" w:rsidRDefault="001B6880" w:rsidP="00FF6335">
            <w:pPr>
              <w:ind w:firstLine="348"/>
              <w:jc w:val="both"/>
              <w:rPr>
                <w:b/>
              </w:rPr>
            </w:pPr>
            <w:r>
              <w:rPr>
                <w:b/>
              </w:rPr>
              <w:t>Графическая</w:t>
            </w:r>
            <w:r w:rsidR="00826423" w:rsidRPr="00740219">
              <w:rPr>
                <w:b/>
              </w:rPr>
              <w:t xml:space="preserve"> работа № 6:</w:t>
            </w:r>
            <w:r w:rsidR="00826423" w:rsidRPr="00E46DAD">
              <w:t xml:space="preserve"> </w:t>
            </w:r>
            <w:r w:rsidR="00826423">
              <w:t xml:space="preserve"> </w:t>
            </w:r>
            <w:r w:rsidR="00826423" w:rsidRPr="00E46DAD">
              <w:t>Построение третьей проекции по двум заданным проекциям.</w:t>
            </w:r>
          </w:p>
        </w:tc>
        <w:tc>
          <w:tcPr>
            <w:tcW w:w="1553" w:type="dxa"/>
            <w:vAlign w:val="center"/>
          </w:tcPr>
          <w:p w:rsidR="00826423" w:rsidRPr="00081053" w:rsidRDefault="00F9283B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826423" w:rsidRPr="00081053" w:rsidRDefault="006939B9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3</w:t>
            </w:r>
          </w:p>
        </w:tc>
      </w:tr>
    </w:tbl>
    <w:p w:rsidR="00CA7A71" w:rsidRDefault="00CA7A71">
      <w:r>
        <w:br w:type="page"/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137"/>
        <w:gridCol w:w="1553"/>
        <w:gridCol w:w="1416"/>
      </w:tblGrid>
      <w:tr w:rsidR="00DC73F5" w:rsidRPr="00B219BD" w:rsidTr="00DC73F5">
        <w:tc>
          <w:tcPr>
            <w:tcW w:w="2629" w:type="dxa"/>
          </w:tcPr>
          <w:p w:rsidR="00DC73F5" w:rsidRPr="00081053" w:rsidRDefault="00EF6524" w:rsidP="00FF6335">
            <w:pPr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10137" w:type="dxa"/>
          </w:tcPr>
          <w:p w:rsidR="00DC73F5" w:rsidRDefault="00DC73F5" w:rsidP="00FF6335">
            <w:pPr>
              <w:rPr>
                <w:b/>
              </w:rPr>
            </w:pPr>
            <w:r w:rsidRPr="00D90D3C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: 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 xml:space="preserve">Методы проецирования точек относительно плоскостей проекции. 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 xml:space="preserve">Относительное положение двух прямых в пространстве. 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>Изображение следов плоскости на комплексном чертеже.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 xml:space="preserve"> Расположение осей и коэффициенты искажения для аксонометрических проекций. Проецирование геометрических тел  шара и тора. 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 xml:space="preserve">Строить действительные величины фигуры сечения </w:t>
            </w:r>
            <w:proofErr w:type="spellStart"/>
            <w:r w:rsidRPr="00D13D11">
              <w:t>торовой</w:t>
            </w:r>
            <w:proofErr w:type="spellEnd"/>
            <w:r w:rsidRPr="00D13D11">
              <w:t xml:space="preserve">  поверхности тела. 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 xml:space="preserve">Взаимное пересечение конических поверхностей. </w:t>
            </w:r>
          </w:p>
          <w:p w:rsidR="00DC73F5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>Аксонометрические проекции модели с наклонными поверхностями и вырезами.</w:t>
            </w:r>
          </w:p>
          <w:p w:rsidR="00DC73F5" w:rsidRPr="00D13D11" w:rsidRDefault="00DC73F5" w:rsidP="00DC73F5">
            <w:pPr>
              <w:numPr>
                <w:ilvl w:val="0"/>
                <w:numId w:val="8"/>
              </w:numPr>
              <w:ind w:left="348"/>
              <w:jc w:val="both"/>
            </w:pPr>
            <w:r w:rsidRPr="00D13D11">
              <w:t>Построение по двум проекциям третьей проекцию модели с наклонными поверхностями и вырезами.</w:t>
            </w:r>
          </w:p>
        </w:tc>
        <w:tc>
          <w:tcPr>
            <w:tcW w:w="1553" w:type="dxa"/>
            <w:vAlign w:val="center"/>
          </w:tcPr>
          <w:p w:rsidR="00DC73F5" w:rsidRPr="002C4B7A" w:rsidRDefault="00DC73F5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6" w:type="dxa"/>
            <w:shd w:val="pct15" w:color="auto" w:fill="auto"/>
            <w:vAlign w:val="center"/>
          </w:tcPr>
          <w:p w:rsidR="00DC73F5" w:rsidRPr="00081053" w:rsidRDefault="00DC73F5" w:rsidP="00FF6335">
            <w:pPr>
              <w:jc w:val="center"/>
              <w:rPr>
                <w:sz w:val="22"/>
                <w:szCs w:val="22"/>
              </w:rPr>
            </w:pPr>
          </w:p>
        </w:tc>
      </w:tr>
      <w:tr w:rsidR="00DC73F5" w:rsidRPr="00B219BD" w:rsidTr="00DC73F5">
        <w:tc>
          <w:tcPr>
            <w:tcW w:w="14319" w:type="dxa"/>
            <w:gridSpan w:val="3"/>
          </w:tcPr>
          <w:p w:rsidR="00DC73F5" w:rsidRDefault="00DC73F5" w:rsidP="00CD3D06">
            <w:pPr>
              <w:jc w:val="center"/>
              <w:rPr>
                <w:b/>
              </w:rPr>
            </w:pPr>
            <w:r w:rsidRPr="00A05E17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3</w:t>
            </w:r>
            <w:r w:rsidRPr="00A05E17">
              <w:rPr>
                <w:b/>
                <w:bCs/>
              </w:rPr>
              <w:t xml:space="preserve"> Машиностроительное черчение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C73F5" w:rsidRPr="00B219BD" w:rsidRDefault="00DC73F5" w:rsidP="00FF6335">
            <w:pPr>
              <w:jc w:val="center"/>
            </w:pPr>
          </w:p>
        </w:tc>
      </w:tr>
      <w:tr w:rsidR="00DC73F5" w:rsidRPr="00B219BD" w:rsidTr="00DC73F5">
        <w:trPr>
          <w:trHeight w:val="199"/>
        </w:trPr>
        <w:tc>
          <w:tcPr>
            <w:tcW w:w="2629" w:type="dxa"/>
          </w:tcPr>
          <w:p w:rsidR="00DC73F5" w:rsidRPr="00081053" w:rsidRDefault="00DC73F5" w:rsidP="00FF6335">
            <w:pPr>
              <w:jc w:val="center"/>
              <w:rPr>
                <w:b/>
              </w:rPr>
            </w:pPr>
          </w:p>
        </w:tc>
        <w:tc>
          <w:tcPr>
            <w:tcW w:w="10137" w:type="dxa"/>
            <w:vAlign w:val="center"/>
          </w:tcPr>
          <w:p w:rsidR="00DC73F5" w:rsidRPr="00081053" w:rsidRDefault="00DC73F5" w:rsidP="00FC393B">
            <w:pPr>
              <w:rPr>
                <w:b/>
              </w:rPr>
            </w:pPr>
            <w:r w:rsidRPr="00081053">
              <w:rPr>
                <w:b/>
              </w:rPr>
              <w:t>Содержание учебного материала</w:t>
            </w:r>
          </w:p>
        </w:tc>
        <w:tc>
          <w:tcPr>
            <w:tcW w:w="1553" w:type="dxa"/>
            <w:vAlign w:val="center"/>
          </w:tcPr>
          <w:p w:rsidR="00DC73F5" w:rsidRPr="00081053" w:rsidRDefault="001B6880" w:rsidP="00FF633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C73F5" w:rsidRPr="00B219BD" w:rsidRDefault="00DC73F5" w:rsidP="00FF6335">
            <w:pPr>
              <w:jc w:val="center"/>
            </w:pPr>
          </w:p>
        </w:tc>
      </w:tr>
      <w:tr w:rsidR="00DC73F5" w:rsidRPr="000373B8" w:rsidTr="00DC73F5">
        <w:tc>
          <w:tcPr>
            <w:tcW w:w="2629" w:type="dxa"/>
            <w:vAlign w:val="center"/>
          </w:tcPr>
          <w:p w:rsidR="00DC73F5" w:rsidRPr="00A05E17" w:rsidRDefault="00DC73F5" w:rsidP="000C7A8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137" w:type="dxa"/>
          </w:tcPr>
          <w:p w:rsidR="00DC73F5" w:rsidRPr="000C7A84" w:rsidRDefault="00DC73F5" w:rsidP="000C7A84">
            <w:pPr>
              <w:ind w:firstLine="348"/>
            </w:pPr>
            <w:r w:rsidRPr="0008105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53" w:type="dxa"/>
            <w:vAlign w:val="center"/>
          </w:tcPr>
          <w:p w:rsidR="00DC73F5" w:rsidRDefault="001B6880" w:rsidP="00FF6335">
            <w:pPr>
              <w:jc w:val="center"/>
            </w:pPr>
            <w:r>
              <w:t>58</w:t>
            </w:r>
          </w:p>
        </w:tc>
        <w:tc>
          <w:tcPr>
            <w:tcW w:w="1416" w:type="dxa"/>
            <w:vAlign w:val="center"/>
          </w:tcPr>
          <w:p w:rsidR="00DC73F5" w:rsidRDefault="00DC73F5" w:rsidP="00FF6335">
            <w:pPr>
              <w:jc w:val="center"/>
            </w:pPr>
          </w:p>
        </w:tc>
      </w:tr>
      <w:tr w:rsidR="00DC73F5" w:rsidRPr="000373B8" w:rsidTr="00F9283B">
        <w:tc>
          <w:tcPr>
            <w:tcW w:w="2629" w:type="dxa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  <w:r w:rsidRPr="00A05E17">
              <w:rPr>
                <w:rFonts w:eastAsia="Calibri"/>
                <w:bCs/>
              </w:rPr>
              <w:t>Тема 4.1. Правила разработки и оформления конструкторской документации</w:t>
            </w:r>
          </w:p>
        </w:tc>
        <w:tc>
          <w:tcPr>
            <w:tcW w:w="10137" w:type="dxa"/>
            <w:vAlign w:val="center"/>
          </w:tcPr>
          <w:p w:rsidR="00DC73F5" w:rsidRPr="00EA096E" w:rsidRDefault="00DC73F5" w:rsidP="00F9283B">
            <w:pPr>
              <w:ind w:firstLine="348"/>
            </w:pPr>
            <w:r w:rsidRPr="000C7A84">
              <w:t>Основные положения:</w:t>
            </w:r>
            <w:r w:rsidRPr="00081053">
              <w:rPr>
                <w:b/>
              </w:rPr>
              <w:t xml:space="preserve"> </w:t>
            </w:r>
            <w:r w:rsidRPr="00EA096E">
              <w:t>Машиностроительный чертеж, его назначение. Влияние стандартов на качество машиностроительной продукции. Зависимость качество изделия от качества чертежа. Обзор стандартов ЕСКД. Разновидности современных чертежей.  Виды изделий и конструкторских документов.</w:t>
            </w:r>
          </w:p>
        </w:tc>
        <w:tc>
          <w:tcPr>
            <w:tcW w:w="1553" w:type="dxa"/>
            <w:vAlign w:val="center"/>
          </w:tcPr>
          <w:p w:rsidR="00DC73F5" w:rsidRPr="000373B8" w:rsidRDefault="00DC73F5" w:rsidP="00FF6335">
            <w:pPr>
              <w:jc w:val="center"/>
            </w:pPr>
            <w:r>
              <w:t>2</w:t>
            </w:r>
          </w:p>
        </w:tc>
        <w:tc>
          <w:tcPr>
            <w:tcW w:w="1416" w:type="dxa"/>
            <w:vAlign w:val="center"/>
          </w:tcPr>
          <w:p w:rsidR="00DC73F5" w:rsidRPr="000373B8" w:rsidRDefault="00DC73F5" w:rsidP="00FF6335">
            <w:pPr>
              <w:jc w:val="center"/>
            </w:pPr>
            <w:r>
              <w:t>1</w:t>
            </w:r>
          </w:p>
        </w:tc>
      </w:tr>
      <w:tr w:rsidR="00DC73F5" w:rsidRPr="00B219BD" w:rsidTr="00DC73F5">
        <w:trPr>
          <w:trHeight w:val="1641"/>
        </w:trPr>
        <w:tc>
          <w:tcPr>
            <w:tcW w:w="2629" w:type="dxa"/>
            <w:vMerge w:val="restart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  <w:r w:rsidRPr="00A05E17">
              <w:rPr>
                <w:rFonts w:eastAsia="Calibri"/>
                <w:bCs/>
              </w:rPr>
              <w:t>Тема 4.2. Изображения – виды разрезы, сечения</w:t>
            </w:r>
          </w:p>
        </w:tc>
        <w:tc>
          <w:tcPr>
            <w:tcW w:w="10137" w:type="dxa"/>
          </w:tcPr>
          <w:p w:rsidR="00DC73F5" w:rsidRPr="00EA096E" w:rsidRDefault="00DC73F5" w:rsidP="00DC73F5">
            <w:pPr>
              <w:ind w:firstLine="348"/>
              <w:jc w:val="both"/>
            </w:pPr>
            <w:r w:rsidRPr="00EA096E">
              <w:t>Виды:  назначение,  расположение  и  обозначение  основных, местных  и  дополнительных  видов. Разрезы:  горизонтальный,  вертикальный (фронтальные и профильные) и наклонный. Сложные разрезы (ступенчатые и ломаные). Назначение, расположение и обозначение. Местные разрезы. Соединение  половины  вида  с  половиной  разреза.   Сечения  вынесенные  и  наложенные. Расположение  сечений.  Обозначения  и  надписи.  Графическое  обозначение  материалов  в сечениях и разрезах.</w:t>
            </w:r>
          </w:p>
        </w:tc>
        <w:tc>
          <w:tcPr>
            <w:tcW w:w="1553" w:type="dxa"/>
            <w:vAlign w:val="center"/>
          </w:tcPr>
          <w:p w:rsidR="00DC73F5" w:rsidRPr="00B219BD" w:rsidRDefault="00F9283B" w:rsidP="00FF6335">
            <w:pPr>
              <w:jc w:val="center"/>
            </w:pPr>
            <w:r>
              <w:t>4</w:t>
            </w:r>
          </w:p>
        </w:tc>
        <w:tc>
          <w:tcPr>
            <w:tcW w:w="1416" w:type="dxa"/>
            <w:vMerge w:val="restart"/>
            <w:vAlign w:val="center"/>
          </w:tcPr>
          <w:p w:rsidR="00DC73F5" w:rsidRPr="00B219BD" w:rsidRDefault="00DC73F5" w:rsidP="00FF6335">
            <w:pPr>
              <w:jc w:val="center"/>
            </w:pPr>
            <w:r>
              <w:t>2</w:t>
            </w:r>
          </w:p>
        </w:tc>
      </w:tr>
      <w:tr w:rsidR="00DC73F5" w:rsidRPr="00B219BD" w:rsidTr="00DC73F5">
        <w:trPr>
          <w:trHeight w:val="285"/>
        </w:trPr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Pr="00EA096E" w:rsidRDefault="001B6880" w:rsidP="00DC73F5">
            <w:pPr>
              <w:ind w:firstLine="348"/>
              <w:jc w:val="both"/>
            </w:pPr>
            <w:r>
              <w:rPr>
                <w:b/>
              </w:rPr>
              <w:t>Графическая</w:t>
            </w:r>
            <w:r w:rsidR="00DC73F5">
              <w:rPr>
                <w:b/>
              </w:rPr>
              <w:t xml:space="preserve"> работа № 7</w:t>
            </w:r>
            <w:r w:rsidR="00DC73F5" w:rsidRPr="00740219">
              <w:rPr>
                <w:b/>
              </w:rPr>
              <w:t>:</w:t>
            </w:r>
            <w:r w:rsidR="00DC73F5" w:rsidRPr="00E46DAD">
              <w:t xml:space="preserve"> </w:t>
            </w:r>
            <w:r w:rsidR="00DC73F5" w:rsidRPr="00EA096E">
              <w:t xml:space="preserve"> Выполнение чертежей деталей с применением простых разрезов, аксонометрическая проекция.</w:t>
            </w:r>
          </w:p>
        </w:tc>
        <w:tc>
          <w:tcPr>
            <w:tcW w:w="1553" w:type="dxa"/>
            <w:vAlign w:val="center"/>
          </w:tcPr>
          <w:p w:rsidR="00DC73F5" w:rsidRDefault="00F9283B" w:rsidP="00FF6335">
            <w:pPr>
              <w:jc w:val="center"/>
            </w:pPr>
            <w:r>
              <w:t>4</w:t>
            </w:r>
          </w:p>
        </w:tc>
        <w:tc>
          <w:tcPr>
            <w:tcW w:w="1416" w:type="dxa"/>
            <w:vMerge/>
            <w:vAlign w:val="center"/>
          </w:tcPr>
          <w:p w:rsidR="00DC73F5" w:rsidRDefault="00DC73F5" w:rsidP="00FF6335">
            <w:pPr>
              <w:jc w:val="center"/>
            </w:pP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Pr="00EA096E" w:rsidRDefault="001B6880" w:rsidP="00DC73F5">
            <w:pPr>
              <w:ind w:firstLine="348"/>
              <w:jc w:val="both"/>
            </w:pPr>
            <w:r>
              <w:rPr>
                <w:b/>
              </w:rPr>
              <w:t>Графическая</w:t>
            </w:r>
            <w:r w:rsidR="00DC73F5">
              <w:rPr>
                <w:b/>
              </w:rPr>
              <w:t xml:space="preserve"> работа № 8</w:t>
            </w:r>
            <w:r w:rsidR="00DC73F5" w:rsidRPr="00740219">
              <w:rPr>
                <w:b/>
              </w:rPr>
              <w:t>:</w:t>
            </w:r>
            <w:r w:rsidR="00DC73F5">
              <w:t xml:space="preserve"> </w:t>
            </w:r>
            <w:r w:rsidR="00DC73F5" w:rsidRPr="00EA096E">
              <w:t xml:space="preserve"> Выполнение чертежей деталей, содержащих необходимые сложные разрезы. </w:t>
            </w:r>
          </w:p>
        </w:tc>
        <w:tc>
          <w:tcPr>
            <w:tcW w:w="1553" w:type="dxa"/>
            <w:vAlign w:val="center"/>
          </w:tcPr>
          <w:p w:rsidR="00DC73F5" w:rsidRPr="00B219BD" w:rsidRDefault="00F9283B" w:rsidP="00FF6335">
            <w:pPr>
              <w:jc w:val="center"/>
            </w:pPr>
            <w:r>
              <w:t>4</w:t>
            </w:r>
          </w:p>
        </w:tc>
        <w:tc>
          <w:tcPr>
            <w:tcW w:w="1416" w:type="dxa"/>
            <w:vMerge/>
            <w:vAlign w:val="center"/>
          </w:tcPr>
          <w:p w:rsidR="00DC73F5" w:rsidRPr="00B219BD" w:rsidRDefault="00DC73F5" w:rsidP="00FF6335">
            <w:pPr>
              <w:jc w:val="center"/>
            </w:pP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Pr="00EA096E" w:rsidRDefault="001B6880" w:rsidP="00DC73F5">
            <w:pPr>
              <w:ind w:firstLine="348"/>
              <w:jc w:val="both"/>
            </w:pPr>
            <w:r>
              <w:rPr>
                <w:b/>
              </w:rPr>
              <w:t>Графическая</w:t>
            </w:r>
            <w:r w:rsidR="00DC73F5" w:rsidRPr="00740219">
              <w:rPr>
                <w:b/>
              </w:rPr>
              <w:t xml:space="preserve"> работа № </w:t>
            </w:r>
            <w:r w:rsidR="00DC73F5">
              <w:rPr>
                <w:b/>
              </w:rPr>
              <w:t>9</w:t>
            </w:r>
            <w:r w:rsidR="00DC73F5" w:rsidRPr="00740219">
              <w:rPr>
                <w:b/>
              </w:rPr>
              <w:t>:</w:t>
            </w:r>
            <w:r w:rsidR="00DC73F5" w:rsidRPr="00E46DAD">
              <w:t xml:space="preserve"> </w:t>
            </w:r>
            <w:r w:rsidR="00DC73F5">
              <w:t xml:space="preserve"> </w:t>
            </w:r>
            <w:r w:rsidR="00DC73F5" w:rsidRPr="00EA096E">
              <w:t xml:space="preserve"> Выполнение сечений для деталей (без резьбы).</w:t>
            </w:r>
          </w:p>
        </w:tc>
        <w:tc>
          <w:tcPr>
            <w:tcW w:w="1553" w:type="dxa"/>
            <w:vAlign w:val="center"/>
          </w:tcPr>
          <w:p w:rsidR="00DC73F5" w:rsidRPr="00081053" w:rsidRDefault="00F9283B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DC73F5" w:rsidRPr="00081053" w:rsidRDefault="00DC73F5" w:rsidP="00FF6335">
            <w:pPr>
              <w:jc w:val="center"/>
              <w:rPr>
                <w:sz w:val="22"/>
                <w:szCs w:val="22"/>
              </w:rPr>
            </w:pPr>
          </w:p>
        </w:tc>
      </w:tr>
      <w:tr w:rsidR="00DC73F5" w:rsidRPr="00B219BD" w:rsidTr="00DC73F5">
        <w:tc>
          <w:tcPr>
            <w:tcW w:w="2629" w:type="dxa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  <w:sz w:val="22"/>
                <w:szCs w:val="22"/>
              </w:rPr>
            </w:pPr>
            <w:r w:rsidRPr="00A05E17">
              <w:rPr>
                <w:rFonts w:eastAsia="Calibri"/>
                <w:bCs/>
              </w:rPr>
              <w:t>Тема 4.3.</w:t>
            </w:r>
            <w:r w:rsidRPr="00081053">
              <w:rPr>
                <w:b/>
              </w:rPr>
              <w:t xml:space="preserve"> </w:t>
            </w:r>
            <w:r w:rsidRPr="000C7A84">
              <w:t>Разъемные и неразъемные соединения деталей</w:t>
            </w:r>
          </w:p>
        </w:tc>
        <w:tc>
          <w:tcPr>
            <w:tcW w:w="10137" w:type="dxa"/>
          </w:tcPr>
          <w:p w:rsidR="00DC73F5" w:rsidRPr="00EA096E" w:rsidRDefault="00DC73F5" w:rsidP="00DC73F5">
            <w:pPr>
              <w:ind w:firstLine="348"/>
              <w:jc w:val="both"/>
            </w:pPr>
            <w:r w:rsidRPr="00EA096E">
              <w:t xml:space="preserve">Различные  виды  разъемных  соединений.  </w:t>
            </w:r>
            <w:proofErr w:type="gramStart"/>
            <w:r w:rsidRPr="00EA096E">
              <w:t>Резьбовые,  шпоночные,  зубчатые (шлицевые) штифтовые  соединения  деталей,  их  назначение,  условности  выполнения.</w:t>
            </w:r>
            <w:proofErr w:type="gramEnd"/>
            <w:r w:rsidRPr="00EA096E">
              <w:t xml:space="preserve">   Изображение крепежных деталей с резьбой по условным соотношениям в зависимости от наружного диаметра резьбы.  Изображение  соединений  при  помощи  болтов, шпилек,  винтов,  упрощение  по  ГОСТ 2.315-68.  Трубные  соединения.  Шпоночные  и  шлицевые  соединения.  Виды  неразъемных соединений  деталей,  условные  изображения  и  обозначения  швов  сварных  соединений, соединения заклепками, пайкой, склеиванием.</w:t>
            </w:r>
          </w:p>
        </w:tc>
        <w:tc>
          <w:tcPr>
            <w:tcW w:w="1553" w:type="dxa"/>
            <w:vAlign w:val="center"/>
          </w:tcPr>
          <w:p w:rsidR="00DC73F5" w:rsidRPr="00081053" w:rsidRDefault="0040124F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C73F5" w:rsidRPr="00081053" w:rsidRDefault="00DC73F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</w:tbl>
    <w:p w:rsidR="006939B9" w:rsidRDefault="006939B9">
      <w:r>
        <w:br w:type="page"/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0137"/>
        <w:gridCol w:w="1553"/>
        <w:gridCol w:w="1416"/>
      </w:tblGrid>
      <w:tr w:rsidR="00DC73F5" w:rsidRPr="00B219BD" w:rsidTr="00DC73F5">
        <w:tc>
          <w:tcPr>
            <w:tcW w:w="2629" w:type="dxa"/>
            <w:vMerge w:val="restart"/>
          </w:tcPr>
          <w:p w:rsidR="00DC73F5" w:rsidRPr="00081053" w:rsidRDefault="00DC73F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Pr="00EA096E" w:rsidRDefault="001B6880" w:rsidP="00CD3D06">
            <w:pPr>
              <w:jc w:val="both"/>
            </w:pPr>
            <w:r>
              <w:rPr>
                <w:b/>
              </w:rPr>
              <w:t>Графическая</w:t>
            </w:r>
            <w:r w:rsidR="00DC73F5" w:rsidRPr="00740219">
              <w:rPr>
                <w:b/>
              </w:rPr>
              <w:t xml:space="preserve"> работа № </w:t>
            </w:r>
            <w:r w:rsidR="00DC73F5">
              <w:rPr>
                <w:b/>
              </w:rPr>
              <w:t>10</w:t>
            </w:r>
            <w:r w:rsidR="00DC73F5" w:rsidRPr="00740219">
              <w:rPr>
                <w:b/>
              </w:rPr>
              <w:t>:</w:t>
            </w:r>
            <w:r w:rsidR="00CD3D06">
              <w:t xml:space="preserve"> </w:t>
            </w:r>
            <w:r w:rsidR="00DC73F5" w:rsidRPr="00EA096E">
              <w:t xml:space="preserve">Изображение и обозначение </w:t>
            </w:r>
            <w:proofErr w:type="spellStart"/>
            <w:r w:rsidR="00DC73F5" w:rsidRPr="00EA096E">
              <w:t>резьб</w:t>
            </w:r>
            <w:proofErr w:type="spellEnd"/>
            <w:r w:rsidR="00DC73F5" w:rsidRPr="00EA096E">
              <w:t>. Вычерчивание крепежных деталей с резьбой.</w:t>
            </w:r>
          </w:p>
        </w:tc>
        <w:tc>
          <w:tcPr>
            <w:tcW w:w="1553" w:type="dxa"/>
            <w:vAlign w:val="center"/>
          </w:tcPr>
          <w:p w:rsidR="00DC73F5" w:rsidRPr="00081053" w:rsidRDefault="00F9283B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C73F5" w:rsidRPr="00081053" w:rsidRDefault="006939B9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Pr="00EA096E" w:rsidRDefault="001B6880" w:rsidP="00DC73F5">
            <w:pPr>
              <w:jc w:val="both"/>
            </w:pPr>
            <w:r>
              <w:rPr>
                <w:b/>
              </w:rPr>
              <w:t>Графическая</w:t>
            </w:r>
            <w:r w:rsidR="00DC73F5" w:rsidRPr="00740219">
              <w:rPr>
                <w:b/>
              </w:rPr>
              <w:t xml:space="preserve"> работа № </w:t>
            </w:r>
            <w:r w:rsidR="00DC73F5">
              <w:rPr>
                <w:b/>
              </w:rPr>
              <w:t>11</w:t>
            </w:r>
            <w:r w:rsidR="00DC73F5" w:rsidRPr="00740219">
              <w:rPr>
                <w:b/>
              </w:rPr>
              <w:t>:</w:t>
            </w:r>
            <w:r w:rsidR="00DC73F5" w:rsidRPr="00E46DAD">
              <w:t xml:space="preserve"> </w:t>
            </w:r>
            <w:r w:rsidR="00DC73F5">
              <w:t xml:space="preserve"> </w:t>
            </w:r>
            <w:r w:rsidR="00DC73F5" w:rsidRPr="00EA096E">
              <w:t xml:space="preserve">  Вычерчивание болтового</w:t>
            </w:r>
            <w:r w:rsidR="00DC73F5">
              <w:t xml:space="preserve"> </w:t>
            </w:r>
            <w:r w:rsidR="00DC73F5" w:rsidRPr="00EA096E">
              <w:t>соединени</w:t>
            </w:r>
            <w:r w:rsidR="00DC73F5">
              <w:t>я</w:t>
            </w:r>
            <w:r w:rsidR="00DC73F5" w:rsidRPr="00EA096E">
              <w:t xml:space="preserve"> деталей</w:t>
            </w:r>
            <w:r w:rsidR="00DC73F5">
              <w:t>.</w:t>
            </w:r>
          </w:p>
        </w:tc>
        <w:tc>
          <w:tcPr>
            <w:tcW w:w="1553" w:type="dxa"/>
            <w:vAlign w:val="center"/>
          </w:tcPr>
          <w:p w:rsidR="00DC73F5" w:rsidRPr="00081053" w:rsidRDefault="00E55790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C73F5" w:rsidRPr="00081053" w:rsidRDefault="00DC73F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Pr="00081053" w:rsidRDefault="001B6880" w:rsidP="00DC73F5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Графическая</w:t>
            </w:r>
            <w:r w:rsidR="00DC73F5" w:rsidRPr="00740219">
              <w:rPr>
                <w:b/>
              </w:rPr>
              <w:t xml:space="preserve"> работа № </w:t>
            </w:r>
            <w:r w:rsidR="00DC73F5">
              <w:rPr>
                <w:b/>
              </w:rPr>
              <w:t>12</w:t>
            </w:r>
            <w:r w:rsidR="00DC73F5" w:rsidRPr="00740219">
              <w:rPr>
                <w:b/>
              </w:rPr>
              <w:t>:</w:t>
            </w:r>
            <w:r w:rsidR="00DC73F5" w:rsidRPr="00E46DAD">
              <w:t xml:space="preserve"> </w:t>
            </w:r>
            <w:r w:rsidR="00DC73F5">
              <w:t xml:space="preserve"> </w:t>
            </w:r>
            <w:r w:rsidR="00DC73F5" w:rsidRPr="00EA096E">
              <w:t xml:space="preserve">  Вычерчивание шпилечного соединени</w:t>
            </w:r>
            <w:r w:rsidR="00DC73F5">
              <w:t>я</w:t>
            </w:r>
            <w:r w:rsidR="00DC73F5" w:rsidRPr="00EA096E">
              <w:t xml:space="preserve"> деталей</w:t>
            </w:r>
            <w:r w:rsidR="00DC73F5">
              <w:t>.</w:t>
            </w:r>
          </w:p>
        </w:tc>
        <w:tc>
          <w:tcPr>
            <w:tcW w:w="1553" w:type="dxa"/>
            <w:vAlign w:val="center"/>
          </w:tcPr>
          <w:p w:rsidR="00DC73F5" w:rsidRPr="00081053" w:rsidRDefault="00E55790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C73F5" w:rsidRPr="00081053" w:rsidRDefault="00DC73F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Pr="00EA096E" w:rsidRDefault="001B6880" w:rsidP="00CD3D06">
            <w:pPr>
              <w:jc w:val="both"/>
            </w:pPr>
            <w:r>
              <w:rPr>
                <w:b/>
              </w:rPr>
              <w:t>Графическая</w:t>
            </w:r>
            <w:r w:rsidR="00DC73F5" w:rsidRPr="00740219">
              <w:rPr>
                <w:b/>
              </w:rPr>
              <w:t xml:space="preserve"> работа № </w:t>
            </w:r>
            <w:r w:rsidR="00DC73F5">
              <w:rPr>
                <w:b/>
              </w:rPr>
              <w:t>13</w:t>
            </w:r>
            <w:r w:rsidR="00DC73F5" w:rsidRPr="00740219">
              <w:rPr>
                <w:b/>
              </w:rPr>
              <w:t>:</w:t>
            </w:r>
            <w:r w:rsidR="00CD3D06">
              <w:t xml:space="preserve"> </w:t>
            </w:r>
            <w:r w:rsidR="00DC73F5" w:rsidRPr="00EA096E">
              <w:t xml:space="preserve">Вычерчивание болтового, шпилечного, винтового соединений деталей по условным соотношениям и упрощенно.  </w:t>
            </w:r>
          </w:p>
        </w:tc>
        <w:tc>
          <w:tcPr>
            <w:tcW w:w="1553" w:type="dxa"/>
            <w:vAlign w:val="center"/>
          </w:tcPr>
          <w:p w:rsidR="00DC73F5" w:rsidRPr="00081053" w:rsidRDefault="00E55790" w:rsidP="00FF6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DC73F5" w:rsidRPr="00081053" w:rsidRDefault="00DC73F5" w:rsidP="00FF6335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3</w:t>
            </w:r>
          </w:p>
        </w:tc>
      </w:tr>
      <w:tr w:rsidR="00DC73F5" w:rsidRPr="00B219BD" w:rsidTr="00DC73F5">
        <w:trPr>
          <w:trHeight w:val="268"/>
        </w:trPr>
        <w:tc>
          <w:tcPr>
            <w:tcW w:w="2629" w:type="dxa"/>
            <w:vMerge/>
          </w:tcPr>
          <w:p w:rsidR="00DC73F5" w:rsidRPr="00081053" w:rsidRDefault="00DC73F5" w:rsidP="00FF6335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Pr="00EA096E" w:rsidRDefault="001B6880" w:rsidP="00DC73F5">
            <w:pPr>
              <w:jc w:val="both"/>
            </w:pPr>
            <w:r>
              <w:rPr>
                <w:b/>
              </w:rPr>
              <w:t>Графическая</w:t>
            </w:r>
            <w:r w:rsidR="00DC73F5" w:rsidRPr="00740219">
              <w:rPr>
                <w:b/>
              </w:rPr>
              <w:t xml:space="preserve"> работа № </w:t>
            </w:r>
            <w:r w:rsidR="00DC73F5">
              <w:rPr>
                <w:b/>
              </w:rPr>
              <w:t>14</w:t>
            </w:r>
            <w:r w:rsidR="00DC73F5" w:rsidRPr="00740219">
              <w:rPr>
                <w:b/>
              </w:rPr>
              <w:t>:</w:t>
            </w:r>
            <w:r w:rsidR="00DC73F5" w:rsidRPr="00E46DAD">
              <w:t xml:space="preserve"> </w:t>
            </w:r>
            <w:r w:rsidR="00DC73F5">
              <w:t xml:space="preserve"> </w:t>
            </w:r>
            <w:r w:rsidR="00DC73F5" w:rsidRPr="00EA096E">
              <w:t xml:space="preserve"> Выполнение чертежей неразъемных соединений деталей. </w:t>
            </w:r>
          </w:p>
        </w:tc>
        <w:tc>
          <w:tcPr>
            <w:tcW w:w="1553" w:type="dxa"/>
            <w:vAlign w:val="center"/>
          </w:tcPr>
          <w:p w:rsidR="00DC73F5" w:rsidRPr="00B219BD" w:rsidRDefault="00F9283B" w:rsidP="00FF6335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C73F5" w:rsidRPr="00B219BD" w:rsidRDefault="00DC73F5" w:rsidP="00FF6335">
            <w:pPr>
              <w:jc w:val="center"/>
            </w:pPr>
            <w:r>
              <w:t>2</w:t>
            </w:r>
          </w:p>
        </w:tc>
      </w:tr>
      <w:tr w:rsidR="00F070BD" w:rsidRPr="00B219BD" w:rsidTr="0040124F">
        <w:trPr>
          <w:trHeight w:val="1055"/>
        </w:trPr>
        <w:tc>
          <w:tcPr>
            <w:tcW w:w="2629" w:type="dxa"/>
            <w:vMerge w:val="restart"/>
            <w:vAlign w:val="center"/>
          </w:tcPr>
          <w:p w:rsidR="00F070BD" w:rsidRDefault="00F070BD" w:rsidP="00F070BD">
            <w:pPr>
              <w:jc w:val="center"/>
              <w:rPr>
                <w:rFonts w:eastAsia="Calibri"/>
                <w:bCs/>
              </w:rPr>
            </w:pPr>
            <w:r w:rsidRPr="00F070BD">
              <w:rPr>
                <w:rFonts w:eastAsia="Calibri"/>
                <w:bCs/>
              </w:rPr>
              <w:t>Тема 4.3</w:t>
            </w:r>
          </w:p>
          <w:p w:rsidR="00F070BD" w:rsidRPr="00F070BD" w:rsidRDefault="00F070BD" w:rsidP="00F070BD">
            <w:pPr>
              <w:jc w:val="center"/>
            </w:pPr>
            <w:r w:rsidRPr="00F070BD">
              <w:t>Зубчатые передачи</w:t>
            </w:r>
          </w:p>
        </w:tc>
        <w:tc>
          <w:tcPr>
            <w:tcW w:w="10137" w:type="dxa"/>
          </w:tcPr>
          <w:p w:rsidR="00F070BD" w:rsidRPr="00740219" w:rsidRDefault="00F070BD" w:rsidP="00DC73F5">
            <w:pPr>
              <w:jc w:val="both"/>
              <w:rPr>
                <w:b/>
              </w:rPr>
            </w:pPr>
            <w:r w:rsidRPr="00EA096E">
              <w:t xml:space="preserve">Основные  виды  передач.  Технология  изготовления,  основные  параметры.  Конструктивные разновидности  зубчатых  колес. Условные изображения  зубчатых колес и  червяков на рабочих чертежах.  Условные  изображения  цилиндрической,  конической  и  червячной  передачи  по ГОСТу. Изображение различных способов соединения зубчатых колес с валом.  </w:t>
            </w:r>
          </w:p>
        </w:tc>
        <w:tc>
          <w:tcPr>
            <w:tcW w:w="1553" w:type="dxa"/>
            <w:vAlign w:val="center"/>
          </w:tcPr>
          <w:p w:rsidR="00F070BD" w:rsidRPr="00081053" w:rsidRDefault="00BD29BA" w:rsidP="00401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</w:tcPr>
          <w:p w:rsidR="00F070BD" w:rsidRPr="00081053" w:rsidRDefault="00F070BD" w:rsidP="00EA590A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F070BD" w:rsidRPr="00B219BD" w:rsidTr="00F070BD">
        <w:trPr>
          <w:trHeight w:val="308"/>
        </w:trPr>
        <w:tc>
          <w:tcPr>
            <w:tcW w:w="2629" w:type="dxa"/>
            <w:vMerge/>
            <w:vAlign w:val="center"/>
          </w:tcPr>
          <w:p w:rsidR="00F070BD" w:rsidRPr="00F070BD" w:rsidRDefault="00F070BD" w:rsidP="00F070B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137" w:type="dxa"/>
          </w:tcPr>
          <w:p w:rsidR="00F070BD" w:rsidRPr="00EA096E" w:rsidRDefault="001B6880" w:rsidP="00F070BD">
            <w:pPr>
              <w:jc w:val="both"/>
            </w:pPr>
            <w:r>
              <w:rPr>
                <w:b/>
              </w:rPr>
              <w:t>Графическая</w:t>
            </w:r>
            <w:r w:rsidR="00F070BD" w:rsidRPr="00740219">
              <w:rPr>
                <w:b/>
              </w:rPr>
              <w:t xml:space="preserve"> работа № </w:t>
            </w:r>
            <w:r w:rsidR="00F070BD">
              <w:rPr>
                <w:b/>
              </w:rPr>
              <w:t>15</w:t>
            </w:r>
            <w:r w:rsidR="00F070BD" w:rsidRPr="00740219">
              <w:rPr>
                <w:b/>
              </w:rPr>
              <w:t>:</w:t>
            </w:r>
            <w:r w:rsidR="00F070BD" w:rsidRPr="00E46DAD">
              <w:t xml:space="preserve"> </w:t>
            </w:r>
            <w:r w:rsidR="00F070BD">
              <w:t xml:space="preserve"> </w:t>
            </w:r>
            <w:r w:rsidR="00F070BD" w:rsidRPr="00EA096E">
              <w:t xml:space="preserve"> </w:t>
            </w:r>
            <w:r w:rsidR="00F070BD">
              <w:t>Вычерчивание э</w:t>
            </w:r>
            <w:r w:rsidR="00F070BD" w:rsidRPr="00EA096E">
              <w:t>скиз</w:t>
            </w:r>
            <w:r w:rsidR="00F070BD">
              <w:t>а</w:t>
            </w:r>
            <w:r w:rsidR="00F070BD" w:rsidRPr="00EA096E">
              <w:t xml:space="preserve"> зубчатого колеса.</w:t>
            </w:r>
          </w:p>
        </w:tc>
        <w:tc>
          <w:tcPr>
            <w:tcW w:w="1553" w:type="dxa"/>
            <w:vAlign w:val="center"/>
          </w:tcPr>
          <w:p w:rsidR="00F070BD" w:rsidRDefault="00BD29BA" w:rsidP="00FF6335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F070BD" w:rsidRDefault="001B6880" w:rsidP="00FF6335">
            <w:pPr>
              <w:jc w:val="center"/>
            </w:pPr>
            <w:r>
              <w:t>2</w:t>
            </w:r>
          </w:p>
        </w:tc>
      </w:tr>
      <w:tr w:rsidR="00DC73F5" w:rsidRPr="00B219BD" w:rsidTr="00CD3D06">
        <w:tc>
          <w:tcPr>
            <w:tcW w:w="2629" w:type="dxa"/>
            <w:vMerge w:val="restart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  <w:r w:rsidRPr="00A05E17">
              <w:rPr>
                <w:rFonts w:eastAsia="Calibri"/>
                <w:bCs/>
              </w:rPr>
              <w:t>Тема 4.4. Эскизы деталей и рабочие чертежи</w:t>
            </w:r>
          </w:p>
        </w:tc>
        <w:tc>
          <w:tcPr>
            <w:tcW w:w="10137" w:type="dxa"/>
          </w:tcPr>
          <w:p w:rsidR="00DC73F5" w:rsidRPr="00A05E17" w:rsidRDefault="00DC73F5" w:rsidP="00DC73F5">
            <w:pPr>
              <w:pStyle w:val="a4"/>
              <w:ind w:firstLine="720"/>
              <w:jc w:val="both"/>
              <w:rPr>
                <w:rFonts w:ascii="Times New Roman" w:hAnsi="Times New Roman"/>
              </w:rPr>
            </w:pPr>
            <w:r w:rsidRPr="00A05E17">
              <w:rPr>
                <w:rFonts w:ascii="Times New Roman" w:hAnsi="Times New Roman"/>
              </w:rPr>
              <w:t xml:space="preserve">Форма детали и ее элементы. Графическая и текстовая части конструкторского документа. Применение нормальных диаметров, длины и т.п. Понятие о конструктивных и технологических базах. </w:t>
            </w:r>
          </w:p>
          <w:p w:rsidR="00DC73F5" w:rsidRPr="00740219" w:rsidRDefault="00DC73F5" w:rsidP="00F9283B">
            <w:pPr>
              <w:pStyle w:val="a4"/>
              <w:ind w:firstLine="720"/>
              <w:jc w:val="both"/>
              <w:rPr>
                <w:b/>
              </w:rPr>
            </w:pPr>
            <w:r w:rsidRPr="00A05E17">
              <w:rPr>
                <w:rFonts w:ascii="Times New Roman" w:hAnsi="Times New Roman"/>
              </w:rPr>
              <w:t xml:space="preserve">Назначение, сходство и различия эскиза и рабочего чертежа. Последовательность выполнения эскиза детали с натуры. Глазомерный масштаб. Центровые отверстия. Обозначение материала, применяемого для изготовления детали. Мерительный инструмент. Приемы обмера. Порядок составления рабочего чертежа детали по ее эскизу. </w:t>
            </w:r>
          </w:p>
        </w:tc>
        <w:tc>
          <w:tcPr>
            <w:tcW w:w="1553" w:type="dxa"/>
            <w:vAlign w:val="center"/>
          </w:tcPr>
          <w:p w:rsidR="00DC73F5" w:rsidRPr="00B219BD" w:rsidRDefault="0040124F" w:rsidP="00CD3D06">
            <w:pPr>
              <w:jc w:val="center"/>
            </w:pPr>
            <w:r>
              <w:t>4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DC73F5" w:rsidRPr="00B219BD" w:rsidRDefault="00CD3D06" w:rsidP="00CD3D06">
            <w:pPr>
              <w:jc w:val="center"/>
            </w:pPr>
            <w:r>
              <w:t>2</w:t>
            </w: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0C7A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Pr="00EA096E" w:rsidRDefault="001B6880" w:rsidP="00F070BD">
            <w:r>
              <w:rPr>
                <w:b/>
                <w:bCs/>
              </w:rPr>
              <w:t>Графическая</w:t>
            </w:r>
            <w:r w:rsidR="00DC73F5">
              <w:rPr>
                <w:b/>
                <w:bCs/>
              </w:rPr>
              <w:t xml:space="preserve"> работа  № 1</w:t>
            </w:r>
            <w:r w:rsidR="00F070BD">
              <w:rPr>
                <w:b/>
                <w:bCs/>
              </w:rPr>
              <w:t>6</w:t>
            </w:r>
            <w:r w:rsidR="00DC73F5" w:rsidRPr="00A05E17">
              <w:rPr>
                <w:b/>
                <w:bCs/>
              </w:rPr>
              <w:t xml:space="preserve"> </w:t>
            </w:r>
            <w:r w:rsidR="00DC73F5" w:rsidRPr="00EA096E">
              <w:t>Эскизы деталей сборочной единицы, состоящей из 5-10 деталей, брошюровка эскизов в альбом с титульным листом.</w:t>
            </w:r>
          </w:p>
        </w:tc>
        <w:tc>
          <w:tcPr>
            <w:tcW w:w="1553" w:type="dxa"/>
            <w:vAlign w:val="center"/>
          </w:tcPr>
          <w:p w:rsidR="00DC73F5" w:rsidRPr="00081053" w:rsidRDefault="0040124F" w:rsidP="000C7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center"/>
          </w:tcPr>
          <w:p w:rsidR="00DC73F5" w:rsidRPr="00081053" w:rsidRDefault="00DC73F5" w:rsidP="000C7A84">
            <w:pPr>
              <w:jc w:val="center"/>
              <w:rPr>
                <w:sz w:val="22"/>
                <w:szCs w:val="22"/>
              </w:rPr>
            </w:pPr>
            <w:r w:rsidRPr="00081053">
              <w:rPr>
                <w:sz w:val="22"/>
                <w:szCs w:val="22"/>
              </w:rPr>
              <w:t>2</w:t>
            </w:r>
          </w:p>
        </w:tc>
      </w:tr>
      <w:tr w:rsidR="00DC73F5" w:rsidRPr="00B219BD" w:rsidTr="00DC73F5">
        <w:trPr>
          <w:trHeight w:val="70"/>
        </w:trPr>
        <w:tc>
          <w:tcPr>
            <w:tcW w:w="2629" w:type="dxa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Default="00DC73F5" w:rsidP="00EF6524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 w:rsidRPr="0093563C">
              <w:t>Современные тенденции автоматизации и механизации чертежно-графических и проектно- конструкторских работ.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Современные способы получения копии чертежей, виды изделий и конструкторских документов.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Выносные элементы, их определение и содержание. Применение выносных элементов.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Расположение и обозначение выносных элементов.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Условности и упрощения.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Винтовая линия на поверхности цилиндра и конуса, винтовая поверхность, сбеги, </w:t>
            </w:r>
            <w:proofErr w:type="spellStart"/>
            <w:r>
              <w:t>недорезы</w:t>
            </w:r>
            <w:proofErr w:type="spellEnd"/>
            <w:r>
              <w:t>, проточки и фаски.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 Форма детали и ее элементы, графическую и текстовую части чертежа, конструктивную и технологическую база, нормальные диаметры, длины и особенности конструирования деталей машин.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 </w:t>
            </w:r>
            <w:r w:rsidRPr="0093563C">
              <w:t xml:space="preserve">Литейные и штамповочные уклоны и </w:t>
            </w:r>
            <w:proofErr w:type="spellStart"/>
            <w:r w:rsidRPr="0093563C">
              <w:t>скругления</w:t>
            </w:r>
            <w:proofErr w:type="spellEnd"/>
            <w:r w:rsidRPr="0093563C">
              <w:t xml:space="preserve">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 w:rsidRPr="0093563C">
              <w:t>Центровые отверстия, галтели, проточки.</w:t>
            </w:r>
            <w:r>
              <w:t xml:space="preserve">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Условные изображения и обозначения соединений заклепками, пайкой, склеиванием.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Первоначальные сведения по оформлению элементов сборочных чертежей (обводка </w:t>
            </w:r>
            <w:r>
              <w:lastRenderedPageBreak/>
              <w:t xml:space="preserve">контуров соприкасающихся деталей, штриховка разрезов и сечений, изображение зазоров).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 w:rsidRPr="0093563C">
              <w:t>Условные изображения реечной и цепной передач, храпового механизма.</w:t>
            </w:r>
            <w:r>
              <w:t xml:space="preserve">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>Конструктивные особенности при изображении сопрягаемых деталей,  изображение уплотнительных устройств, подшипников, пружин, стопорных и установочных устройств.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 Работа сборочной единицы. </w:t>
            </w:r>
          </w:p>
          <w:p w:rsidR="00DC73F5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>Количество деталей, входящих в сборочную единицу.</w:t>
            </w:r>
          </w:p>
          <w:p w:rsidR="00DC73F5" w:rsidRPr="0093563C" w:rsidRDefault="00DC73F5" w:rsidP="00DC73F5">
            <w:pPr>
              <w:numPr>
                <w:ilvl w:val="0"/>
                <w:numId w:val="13"/>
              </w:numPr>
              <w:ind w:left="348"/>
            </w:pPr>
            <w:r>
              <w:t xml:space="preserve"> Количество стандартных деталей.</w:t>
            </w:r>
          </w:p>
        </w:tc>
        <w:tc>
          <w:tcPr>
            <w:tcW w:w="1553" w:type="dxa"/>
            <w:vAlign w:val="center"/>
          </w:tcPr>
          <w:p w:rsidR="00DC73F5" w:rsidRPr="002C4B7A" w:rsidRDefault="00DC73F5" w:rsidP="000C7A84">
            <w:pPr>
              <w:jc w:val="center"/>
            </w:pPr>
            <w:r>
              <w:lastRenderedPageBreak/>
              <w:t>3</w:t>
            </w:r>
            <w:r w:rsidR="00E10534">
              <w:t>2</w:t>
            </w:r>
          </w:p>
        </w:tc>
        <w:tc>
          <w:tcPr>
            <w:tcW w:w="1416" w:type="dxa"/>
            <w:shd w:val="pct15" w:color="auto" w:fill="auto"/>
            <w:vAlign w:val="center"/>
          </w:tcPr>
          <w:p w:rsidR="00DC73F5" w:rsidRPr="00B219BD" w:rsidRDefault="00DC73F5" w:rsidP="000C7A84">
            <w:pPr>
              <w:jc w:val="center"/>
            </w:pPr>
          </w:p>
        </w:tc>
      </w:tr>
      <w:tr w:rsidR="00DC73F5" w:rsidRPr="00B219BD" w:rsidTr="00DC73F5">
        <w:tc>
          <w:tcPr>
            <w:tcW w:w="2629" w:type="dxa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Pr="00081053" w:rsidRDefault="00DC73F5" w:rsidP="003759D5">
            <w:pPr>
              <w:ind w:left="325"/>
              <w:jc w:val="center"/>
              <w:rPr>
                <w:b/>
              </w:rPr>
            </w:pPr>
            <w:r w:rsidRPr="00A05E17">
              <w:rPr>
                <w:b/>
                <w:bCs/>
              </w:rPr>
              <w:t xml:space="preserve">Раздел </w:t>
            </w:r>
            <w:r w:rsidR="003759D5">
              <w:rPr>
                <w:b/>
                <w:bCs/>
              </w:rPr>
              <w:t>4</w:t>
            </w:r>
            <w:r w:rsidRPr="00A05E17">
              <w:rPr>
                <w:b/>
                <w:bCs/>
              </w:rPr>
              <w:t xml:space="preserve"> Чертежи и схемы по специальности  </w:t>
            </w:r>
          </w:p>
        </w:tc>
        <w:tc>
          <w:tcPr>
            <w:tcW w:w="1553" w:type="dxa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</w:p>
        </w:tc>
        <w:tc>
          <w:tcPr>
            <w:tcW w:w="1416" w:type="dxa"/>
            <w:vAlign w:val="center"/>
          </w:tcPr>
          <w:p w:rsidR="00DC73F5" w:rsidRDefault="00DC73F5" w:rsidP="000C7A84">
            <w:pPr>
              <w:jc w:val="center"/>
            </w:pPr>
          </w:p>
        </w:tc>
      </w:tr>
      <w:tr w:rsidR="00DC73F5" w:rsidRPr="00B219BD" w:rsidTr="00DC73F5">
        <w:tc>
          <w:tcPr>
            <w:tcW w:w="2629" w:type="dxa"/>
            <w:vMerge w:val="restart"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Pr="00081053" w:rsidRDefault="00DC73F5" w:rsidP="00FC393B">
            <w:pPr>
              <w:ind w:left="325"/>
              <w:rPr>
                <w:b/>
              </w:rPr>
            </w:pPr>
            <w:r w:rsidRPr="00081053">
              <w:rPr>
                <w:b/>
              </w:rPr>
              <w:t>Содержание учебного материала</w:t>
            </w:r>
          </w:p>
        </w:tc>
        <w:tc>
          <w:tcPr>
            <w:tcW w:w="1553" w:type="dxa"/>
            <w:vAlign w:val="center"/>
          </w:tcPr>
          <w:p w:rsidR="00DC73F5" w:rsidRDefault="00E77FB0" w:rsidP="000C7A84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1416" w:type="dxa"/>
            <w:vAlign w:val="center"/>
          </w:tcPr>
          <w:p w:rsidR="00DC73F5" w:rsidRDefault="00DC73F5" w:rsidP="000C7A84">
            <w:pPr>
              <w:jc w:val="center"/>
            </w:pP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0C7A84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DC73F5" w:rsidRPr="0015303B" w:rsidRDefault="00DC73F5" w:rsidP="00EF6524">
            <w:pPr>
              <w:ind w:firstLine="348"/>
            </w:pPr>
            <w:r w:rsidRPr="00081053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1553" w:type="dxa"/>
            <w:vAlign w:val="center"/>
          </w:tcPr>
          <w:p w:rsidR="00DC73F5" w:rsidRDefault="00E77FB0" w:rsidP="000C7A84">
            <w:pPr>
              <w:jc w:val="center"/>
            </w:pPr>
            <w:r>
              <w:t>10</w:t>
            </w:r>
          </w:p>
        </w:tc>
        <w:tc>
          <w:tcPr>
            <w:tcW w:w="1416" w:type="dxa"/>
            <w:vAlign w:val="center"/>
          </w:tcPr>
          <w:p w:rsidR="00DC73F5" w:rsidRDefault="00DC73F5" w:rsidP="000C7A84">
            <w:pPr>
              <w:jc w:val="center"/>
            </w:pPr>
          </w:p>
        </w:tc>
      </w:tr>
      <w:tr w:rsidR="00F9283B" w:rsidRPr="00B219BD" w:rsidTr="00F9283B">
        <w:trPr>
          <w:trHeight w:val="1072"/>
        </w:trPr>
        <w:tc>
          <w:tcPr>
            <w:tcW w:w="2629" w:type="dxa"/>
            <w:vMerge/>
          </w:tcPr>
          <w:p w:rsidR="00F9283B" w:rsidRPr="00081053" w:rsidRDefault="00F9283B" w:rsidP="000C7A84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F9283B" w:rsidRPr="00B219BD" w:rsidRDefault="00F9283B" w:rsidP="00EF6524">
            <w:pPr>
              <w:ind w:firstLine="348"/>
            </w:pPr>
            <w:r w:rsidRPr="0015303B">
              <w:t>Типы  схем  в  зависимости  от  основного  назначения.  Общие  сведения  о  схемах.  Виды  схем  в зависимости  от  характера  элементов  и  линий  связи:  кинематические,  гидравлические, пневматические, электрические и др. Правила выполнения схем в соответствии с требованиями ЕСКД.</w:t>
            </w:r>
          </w:p>
        </w:tc>
        <w:tc>
          <w:tcPr>
            <w:tcW w:w="1553" w:type="dxa"/>
            <w:vAlign w:val="center"/>
          </w:tcPr>
          <w:p w:rsidR="00F9283B" w:rsidRPr="00B219BD" w:rsidRDefault="00F9283B" w:rsidP="000C7A84">
            <w:pPr>
              <w:jc w:val="center"/>
            </w:pPr>
            <w:r>
              <w:t>6</w:t>
            </w:r>
          </w:p>
        </w:tc>
        <w:tc>
          <w:tcPr>
            <w:tcW w:w="1416" w:type="dxa"/>
            <w:vMerge w:val="restart"/>
            <w:vAlign w:val="center"/>
          </w:tcPr>
          <w:p w:rsidR="00F9283B" w:rsidRPr="00B219BD" w:rsidRDefault="00F9283B" w:rsidP="000C7A84">
            <w:pPr>
              <w:jc w:val="center"/>
            </w:pPr>
            <w:r>
              <w:t>2</w:t>
            </w:r>
          </w:p>
        </w:tc>
      </w:tr>
      <w:tr w:rsidR="00F9283B" w:rsidRPr="00B219BD" w:rsidTr="00DC73F5">
        <w:trPr>
          <w:trHeight w:val="586"/>
        </w:trPr>
        <w:tc>
          <w:tcPr>
            <w:tcW w:w="2629" w:type="dxa"/>
            <w:vMerge/>
          </w:tcPr>
          <w:p w:rsidR="00F9283B" w:rsidRPr="00081053" w:rsidRDefault="00F9283B" w:rsidP="000C7A84">
            <w:pPr>
              <w:jc w:val="center"/>
              <w:rPr>
                <w:b/>
              </w:rPr>
            </w:pPr>
          </w:p>
        </w:tc>
        <w:tc>
          <w:tcPr>
            <w:tcW w:w="10137" w:type="dxa"/>
          </w:tcPr>
          <w:p w:rsidR="00F9283B" w:rsidRPr="0015303B" w:rsidRDefault="001B6880" w:rsidP="00F070BD">
            <w:r>
              <w:rPr>
                <w:b/>
              </w:rPr>
              <w:t>Графическая</w:t>
            </w:r>
            <w:r w:rsidR="00F9283B" w:rsidRPr="00740219">
              <w:rPr>
                <w:b/>
              </w:rPr>
              <w:t xml:space="preserve"> работа № </w:t>
            </w:r>
            <w:r w:rsidR="00F9283B">
              <w:rPr>
                <w:b/>
              </w:rPr>
              <w:t>1</w:t>
            </w:r>
            <w:r w:rsidR="00F070BD">
              <w:rPr>
                <w:b/>
              </w:rPr>
              <w:t>7</w:t>
            </w:r>
            <w:r w:rsidR="00F9283B" w:rsidRPr="00740219">
              <w:rPr>
                <w:b/>
              </w:rPr>
              <w:t>:</w:t>
            </w:r>
            <w:r w:rsidR="00F9283B" w:rsidRPr="00E46DAD">
              <w:t xml:space="preserve"> </w:t>
            </w:r>
            <w:r w:rsidR="00F9283B">
              <w:t xml:space="preserve"> </w:t>
            </w:r>
            <w:r w:rsidR="00F9283B" w:rsidRPr="00EA096E">
              <w:t xml:space="preserve"> </w:t>
            </w:r>
            <w:r w:rsidR="00F9283B" w:rsidRPr="0015303B">
              <w:t>Выполнение и чтение схем в соответствии с требованиями нормативных документов ЕСКД.</w:t>
            </w:r>
          </w:p>
        </w:tc>
        <w:tc>
          <w:tcPr>
            <w:tcW w:w="1553" w:type="dxa"/>
            <w:vAlign w:val="center"/>
          </w:tcPr>
          <w:p w:rsidR="00F9283B" w:rsidRDefault="00A33721" w:rsidP="000C7A84">
            <w:pPr>
              <w:jc w:val="center"/>
            </w:pPr>
            <w:r>
              <w:t>2</w:t>
            </w:r>
          </w:p>
        </w:tc>
        <w:tc>
          <w:tcPr>
            <w:tcW w:w="1416" w:type="dxa"/>
            <w:vMerge/>
            <w:vAlign w:val="center"/>
          </w:tcPr>
          <w:p w:rsidR="00F9283B" w:rsidRDefault="00F9283B" w:rsidP="000C7A84">
            <w:pPr>
              <w:jc w:val="center"/>
            </w:pPr>
          </w:p>
        </w:tc>
      </w:tr>
      <w:tr w:rsidR="00DC73F5" w:rsidRPr="00B219BD" w:rsidTr="00DC73F5">
        <w:tc>
          <w:tcPr>
            <w:tcW w:w="2629" w:type="dxa"/>
            <w:vMerge/>
          </w:tcPr>
          <w:p w:rsidR="00DC73F5" w:rsidRPr="00081053" w:rsidRDefault="00DC73F5" w:rsidP="000C7A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DC73F5" w:rsidRDefault="00DC73F5" w:rsidP="00EF6524">
            <w:pPr>
              <w:jc w:val="center"/>
              <w:rPr>
                <w:b/>
              </w:rPr>
            </w:pPr>
            <w:r w:rsidRPr="00D90D3C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</w:p>
          <w:p w:rsidR="00DC73F5" w:rsidRPr="00E42A43" w:rsidRDefault="00DC73F5" w:rsidP="000C7A84">
            <w:pPr>
              <w:numPr>
                <w:ilvl w:val="0"/>
                <w:numId w:val="12"/>
              </w:numPr>
            </w:pPr>
            <w:r w:rsidRPr="00E42A43">
              <w:t>Условные графические обозначения элементов на чертежах, схемах по ГОСТу.</w:t>
            </w:r>
          </w:p>
        </w:tc>
        <w:tc>
          <w:tcPr>
            <w:tcW w:w="1553" w:type="dxa"/>
            <w:vAlign w:val="center"/>
          </w:tcPr>
          <w:p w:rsidR="00DC73F5" w:rsidRPr="00081053" w:rsidRDefault="00DC73F5" w:rsidP="000C7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shd w:val="pct15" w:color="auto" w:fill="auto"/>
            <w:vAlign w:val="center"/>
          </w:tcPr>
          <w:p w:rsidR="00DC73F5" w:rsidRPr="00081053" w:rsidRDefault="00DC73F5" w:rsidP="000C7A84">
            <w:pPr>
              <w:jc w:val="center"/>
              <w:rPr>
                <w:sz w:val="22"/>
                <w:szCs w:val="22"/>
              </w:rPr>
            </w:pPr>
          </w:p>
        </w:tc>
      </w:tr>
      <w:tr w:rsidR="00A33721" w:rsidRPr="00B219BD" w:rsidTr="00DC73F5">
        <w:tc>
          <w:tcPr>
            <w:tcW w:w="2629" w:type="dxa"/>
          </w:tcPr>
          <w:p w:rsidR="00A33721" w:rsidRPr="00081053" w:rsidRDefault="00A33721" w:rsidP="000C7A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7" w:type="dxa"/>
          </w:tcPr>
          <w:p w:rsidR="00A33721" w:rsidRPr="00D90D3C" w:rsidRDefault="00A33721" w:rsidP="00EF6524">
            <w:pPr>
              <w:jc w:val="center"/>
              <w:rPr>
                <w:b/>
              </w:rPr>
            </w:pPr>
            <w:r>
              <w:rPr>
                <w:b/>
              </w:rPr>
              <w:t>Итоговая аттестация дифференцированный зачет</w:t>
            </w:r>
          </w:p>
        </w:tc>
        <w:tc>
          <w:tcPr>
            <w:tcW w:w="1553" w:type="dxa"/>
            <w:vAlign w:val="center"/>
          </w:tcPr>
          <w:p w:rsidR="00A33721" w:rsidRDefault="00A33721" w:rsidP="000C7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pct15" w:color="auto" w:fill="auto"/>
            <w:vAlign w:val="center"/>
          </w:tcPr>
          <w:p w:rsidR="00A33721" w:rsidRPr="00081053" w:rsidRDefault="00A33721" w:rsidP="000C7A84">
            <w:pPr>
              <w:jc w:val="center"/>
              <w:rPr>
                <w:sz w:val="22"/>
                <w:szCs w:val="22"/>
              </w:rPr>
            </w:pPr>
          </w:p>
        </w:tc>
      </w:tr>
      <w:tr w:rsidR="00DC73F5" w:rsidRPr="00D417D5" w:rsidTr="00DC73F5">
        <w:trPr>
          <w:gridAfter w:val="1"/>
          <w:wAfter w:w="1416" w:type="dxa"/>
        </w:trPr>
        <w:tc>
          <w:tcPr>
            <w:tcW w:w="2629" w:type="dxa"/>
            <w:vMerge w:val="restart"/>
          </w:tcPr>
          <w:p w:rsidR="00DC73F5" w:rsidRPr="00081053" w:rsidRDefault="00DC73F5" w:rsidP="000C7A84">
            <w:pPr>
              <w:rPr>
                <w:b/>
              </w:rPr>
            </w:pPr>
          </w:p>
        </w:tc>
        <w:tc>
          <w:tcPr>
            <w:tcW w:w="10137" w:type="dxa"/>
          </w:tcPr>
          <w:p w:rsidR="00DC73F5" w:rsidRPr="00081053" w:rsidRDefault="00DC73F5" w:rsidP="000C7A84">
            <w:pPr>
              <w:jc w:val="right"/>
              <w:rPr>
                <w:b/>
                <w:bCs/>
              </w:rPr>
            </w:pPr>
            <w:r w:rsidRPr="00081053">
              <w:rPr>
                <w:b/>
                <w:bCs/>
              </w:rPr>
              <w:t>Всего:</w:t>
            </w:r>
          </w:p>
        </w:tc>
        <w:tc>
          <w:tcPr>
            <w:tcW w:w="1553" w:type="dxa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DC73F5" w:rsidRPr="00D417D5" w:rsidTr="00DC73F5">
        <w:trPr>
          <w:gridAfter w:val="1"/>
          <w:wAfter w:w="1416" w:type="dxa"/>
        </w:trPr>
        <w:tc>
          <w:tcPr>
            <w:tcW w:w="2629" w:type="dxa"/>
            <w:vMerge/>
          </w:tcPr>
          <w:p w:rsidR="00DC73F5" w:rsidRPr="00081053" w:rsidRDefault="00DC73F5" w:rsidP="000C7A84">
            <w:pPr>
              <w:rPr>
                <w:b/>
              </w:rPr>
            </w:pPr>
          </w:p>
        </w:tc>
        <w:tc>
          <w:tcPr>
            <w:tcW w:w="10137" w:type="dxa"/>
          </w:tcPr>
          <w:p w:rsidR="00DC73F5" w:rsidRPr="00081053" w:rsidRDefault="00DC73F5" w:rsidP="000C7A84">
            <w:pPr>
              <w:jc w:val="right"/>
              <w:rPr>
                <w:b/>
                <w:bCs/>
              </w:rPr>
            </w:pPr>
            <w:r w:rsidRPr="00081053">
              <w:rPr>
                <w:b/>
                <w:bCs/>
              </w:rPr>
              <w:t>Обязательные аудиторные:</w:t>
            </w:r>
          </w:p>
        </w:tc>
        <w:tc>
          <w:tcPr>
            <w:tcW w:w="1553" w:type="dxa"/>
            <w:vAlign w:val="center"/>
          </w:tcPr>
          <w:p w:rsidR="00DC73F5" w:rsidRPr="00081053" w:rsidRDefault="00DC73F5" w:rsidP="000C7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</w:tbl>
    <w:p w:rsidR="000C7A84" w:rsidRDefault="000C7A84" w:rsidP="00C1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63D98" w:rsidRPr="009F35F5" w:rsidRDefault="00C12A75" w:rsidP="00C1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>Д</w:t>
      </w:r>
      <w:r w:rsidR="00E63D98" w:rsidRPr="009F35F5">
        <w:t>ля характеристики уровня освоения учебного материала испо</w:t>
      </w:r>
      <w:r w:rsidR="00E63D98">
        <w:t>льзуются следующие обозначения:</w:t>
      </w:r>
    </w:p>
    <w:p w:rsidR="00E63D98" w:rsidRPr="009F35F5" w:rsidRDefault="00E63D98" w:rsidP="00E6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1</w:t>
      </w:r>
      <w:r>
        <w:t>.</w:t>
      </w:r>
      <w:r w:rsidRPr="009F35F5">
        <w:t> </w:t>
      </w:r>
      <w:r>
        <w:t>–</w:t>
      </w:r>
      <w:r w:rsidRPr="009F35F5">
        <w:t xml:space="preserve"> </w:t>
      </w:r>
      <w:proofErr w:type="gramStart"/>
      <w:r w:rsidRPr="009F35F5">
        <w:t>ознакомительный</w:t>
      </w:r>
      <w:proofErr w:type="gramEnd"/>
      <w:r w:rsidRPr="009F35F5">
        <w:t xml:space="preserve"> (узнавание ранее изученных объектов, свойств); </w:t>
      </w:r>
    </w:p>
    <w:p w:rsidR="00E63D98" w:rsidRPr="009F35F5" w:rsidRDefault="00E63D98" w:rsidP="00E6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2</w:t>
      </w:r>
      <w:r>
        <w:t>.</w:t>
      </w:r>
      <w:r w:rsidRPr="009F35F5">
        <w:t> </w:t>
      </w:r>
      <w:r>
        <w:t>–</w:t>
      </w:r>
      <w:r w:rsidRPr="009F35F5">
        <w:t> </w:t>
      </w:r>
      <w:proofErr w:type="gramStart"/>
      <w:r w:rsidRPr="009F35F5">
        <w:t>репродуктивный</w:t>
      </w:r>
      <w:proofErr w:type="gramEnd"/>
      <w:r w:rsidRPr="009F35F5">
        <w:t xml:space="preserve"> (выполнение деятельности по образцу, инструкции или под руководством)</w:t>
      </w:r>
    </w:p>
    <w:p w:rsidR="00E63D98" w:rsidRPr="009F35F5" w:rsidRDefault="00E63D98" w:rsidP="00E63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F35F5">
        <w:t>3</w:t>
      </w:r>
      <w:r>
        <w:t>.</w:t>
      </w:r>
      <w:r w:rsidRPr="009F35F5">
        <w:t xml:space="preserve"> – </w:t>
      </w:r>
      <w:proofErr w:type="gramStart"/>
      <w:r w:rsidRPr="009F35F5">
        <w:t>продуктивный</w:t>
      </w:r>
      <w:proofErr w:type="gramEnd"/>
      <w:r w:rsidRPr="009F35F5">
        <w:t xml:space="preserve"> (планирование и самостоятельное выполнение деятельности, решение проблемных задач)</w:t>
      </w:r>
    </w:p>
    <w:p w:rsidR="00E63D98" w:rsidRDefault="00E63D98" w:rsidP="00E6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6435E" w:rsidRDefault="0036435E"/>
    <w:p w:rsidR="0036435E" w:rsidRDefault="0036435E"/>
    <w:p w:rsidR="0036435E" w:rsidRDefault="0036435E" w:rsidP="00364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36435E" w:rsidSect="00CA7A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435E" w:rsidRPr="00490EAD" w:rsidRDefault="0036435E" w:rsidP="006939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90EAD">
        <w:rPr>
          <w:b/>
          <w:caps/>
        </w:rPr>
        <w:lastRenderedPageBreak/>
        <w:t>3. условия реализации УЧЕБНОЙ дисциплины</w:t>
      </w:r>
    </w:p>
    <w:p w:rsidR="00F02481" w:rsidRDefault="00F02481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6435E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90EAD">
        <w:rPr>
          <w:b/>
          <w:bCs/>
        </w:rPr>
        <w:t>3.1. Требования к минимальному материально-техническому обеспечению</w:t>
      </w:r>
    </w:p>
    <w:p w:rsidR="00F02481" w:rsidRPr="00490EAD" w:rsidRDefault="00F02481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90EAD">
        <w:t>Реализация учебной дисциплины требует наличия учебного кабинета «Инженерная графика»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>Оборудование учебного кабинета: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 xml:space="preserve">- посадочные места по количеству </w:t>
      </w:r>
      <w:proofErr w:type="gramStart"/>
      <w:r w:rsidRPr="00490EAD">
        <w:rPr>
          <w:bCs/>
        </w:rPr>
        <w:t>обучающихся</w:t>
      </w:r>
      <w:proofErr w:type="gramEnd"/>
      <w:r w:rsidRPr="00490EAD">
        <w:rPr>
          <w:bCs/>
        </w:rPr>
        <w:t>;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>- рабочее место преподавателя;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 xml:space="preserve">- </w:t>
      </w:r>
      <w:r w:rsidR="008951F1" w:rsidRPr="00490EAD">
        <w:rPr>
          <w:bCs/>
        </w:rPr>
        <w:t>Линейка классная (L-60см);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 xml:space="preserve">- </w:t>
      </w:r>
      <w:r w:rsidR="008951F1" w:rsidRPr="00490EAD">
        <w:rPr>
          <w:bCs/>
        </w:rPr>
        <w:t>Транспортир классный пластмассовый;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 xml:space="preserve">- </w:t>
      </w:r>
      <w:r w:rsidR="008951F1" w:rsidRPr="00490EAD">
        <w:rPr>
          <w:bCs/>
        </w:rPr>
        <w:t>Угольник классный 60º;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 xml:space="preserve">- </w:t>
      </w:r>
      <w:r w:rsidR="008951F1" w:rsidRPr="00490EAD">
        <w:rPr>
          <w:bCs/>
        </w:rPr>
        <w:t>Угольник классный 45º;</w:t>
      </w:r>
    </w:p>
    <w:p w:rsidR="008951F1" w:rsidRPr="00490EAD" w:rsidRDefault="008951F1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>- Циркуль школьный пластмассовый с магнит. Держателем</w:t>
      </w:r>
    </w:p>
    <w:p w:rsidR="008951F1" w:rsidRPr="00490EAD" w:rsidRDefault="008951F1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>-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>Технические средства обучения: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90EAD">
        <w:rPr>
          <w:bCs/>
        </w:rPr>
        <w:t xml:space="preserve">- компьютер с лицензионным программным обеспечением и </w:t>
      </w:r>
      <w:proofErr w:type="spellStart"/>
      <w:r w:rsidRPr="00490EAD">
        <w:rPr>
          <w:bCs/>
        </w:rPr>
        <w:t>мультимедиапроектор</w:t>
      </w:r>
      <w:proofErr w:type="spellEnd"/>
      <w:r w:rsidRPr="00490EAD">
        <w:rPr>
          <w:bCs/>
        </w:rPr>
        <w:t>.</w:t>
      </w: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416E3" w:rsidRPr="000942DD" w:rsidRDefault="007416E3" w:rsidP="007416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942DD">
        <w:rPr>
          <w:b/>
        </w:rPr>
        <w:t>3.2. Информационное обеспечение обучения</w:t>
      </w:r>
    </w:p>
    <w:p w:rsidR="007416E3" w:rsidRDefault="007416E3" w:rsidP="00741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42DD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E23EA" w:rsidRPr="0077198D" w:rsidRDefault="00DE23EA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7198D">
        <w:rPr>
          <w:b/>
          <w:bCs/>
        </w:rPr>
        <w:t>Основные источники:</w:t>
      </w:r>
    </w:p>
    <w:p w:rsidR="00DE23EA" w:rsidRPr="00766633" w:rsidRDefault="00DE23EA" w:rsidP="00DE23E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CFCFC"/>
        </w:rPr>
      </w:pPr>
      <w:r w:rsidRPr="00766633">
        <w:rPr>
          <w:color w:val="000000"/>
          <w:shd w:val="clear" w:color="auto" w:fill="FCFCFC"/>
        </w:rPr>
        <w:t>Инженерная графика [Электронный ресурс]</w:t>
      </w:r>
      <w:proofErr w:type="gramStart"/>
      <w:r w:rsidRPr="00766633">
        <w:rPr>
          <w:color w:val="000000"/>
          <w:shd w:val="clear" w:color="auto" w:fill="FCFCFC"/>
        </w:rPr>
        <w:t xml:space="preserve"> :</w:t>
      </w:r>
      <w:proofErr w:type="gramEnd"/>
      <w:r w:rsidRPr="00766633">
        <w:rPr>
          <w:color w:val="000000"/>
          <w:shd w:val="clear" w:color="auto" w:fill="FCFCFC"/>
        </w:rPr>
        <w:t xml:space="preserve"> практикум для студентов I курса всех направлений подготовки / Т.М. Кондратьева [и др.]. — Электрон</w:t>
      </w:r>
      <w:proofErr w:type="gramStart"/>
      <w:r w:rsidRPr="00766633">
        <w:rPr>
          <w:color w:val="000000"/>
          <w:shd w:val="clear" w:color="auto" w:fill="FCFCFC"/>
        </w:rPr>
        <w:t>.</w:t>
      </w:r>
      <w:proofErr w:type="gramEnd"/>
      <w:r w:rsidRPr="00766633">
        <w:rPr>
          <w:color w:val="000000"/>
          <w:shd w:val="clear" w:color="auto" w:fill="FCFCFC"/>
        </w:rPr>
        <w:t xml:space="preserve"> </w:t>
      </w:r>
      <w:proofErr w:type="gramStart"/>
      <w:r w:rsidRPr="00766633">
        <w:rPr>
          <w:color w:val="000000"/>
          <w:shd w:val="clear" w:color="auto" w:fill="FCFCFC"/>
        </w:rPr>
        <w:t>т</w:t>
      </w:r>
      <w:proofErr w:type="gramEnd"/>
      <w:r w:rsidRPr="00766633">
        <w:rPr>
          <w:color w:val="000000"/>
          <w:shd w:val="clear" w:color="auto" w:fill="FCFCFC"/>
        </w:rPr>
        <w:t>екстовые данные. — М.</w:t>
      </w:r>
      <w:proofErr w:type="gramStart"/>
      <w:r w:rsidRPr="00766633">
        <w:rPr>
          <w:color w:val="000000"/>
          <w:shd w:val="clear" w:color="auto" w:fill="FCFCFC"/>
        </w:rPr>
        <w:t xml:space="preserve"> :</w:t>
      </w:r>
      <w:proofErr w:type="gramEnd"/>
      <w:r w:rsidRPr="00766633">
        <w:rPr>
          <w:color w:val="000000"/>
          <w:shd w:val="clear" w:color="auto" w:fill="FCFCFC"/>
        </w:rPr>
        <w:t xml:space="preserve"> Московский государственный строительный университет, ЭБС АСВ, 2013. — 40 c. — 2227-8397. — Режим доступа: </w:t>
      </w:r>
      <w:hyperlink r:id="rId7" w:history="1">
        <w:r w:rsidRPr="00766633">
          <w:rPr>
            <w:rStyle w:val="aa"/>
            <w:shd w:val="clear" w:color="auto" w:fill="FCFCFC"/>
          </w:rPr>
          <w:t>http://www.iprbookshop.ru/23724.html</w:t>
        </w:r>
      </w:hyperlink>
      <w:r w:rsidRPr="00766633">
        <w:rPr>
          <w:color w:val="000000"/>
          <w:shd w:val="clear" w:color="auto" w:fill="FCFCFC"/>
        </w:rPr>
        <w:t xml:space="preserve"> ( ЭБС)</w:t>
      </w:r>
    </w:p>
    <w:p w:rsidR="00DE23EA" w:rsidRPr="00766633" w:rsidRDefault="00DE23EA" w:rsidP="00DE23EA">
      <w:pPr>
        <w:pStyle w:val="a8"/>
        <w:numPr>
          <w:ilvl w:val="0"/>
          <w:numId w:val="19"/>
        </w:numPr>
      </w:pPr>
      <w:proofErr w:type="spellStart"/>
      <w:r w:rsidRPr="00766633">
        <w:rPr>
          <w:color w:val="000000"/>
          <w:sz w:val="23"/>
          <w:szCs w:val="23"/>
          <w:shd w:val="clear" w:color="auto" w:fill="FCFCFC"/>
        </w:rPr>
        <w:t>Кокошко</w:t>
      </w:r>
      <w:proofErr w:type="spellEnd"/>
      <w:r w:rsidRPr="00766633">
        <w:rPr>
          <w:color w:val="000000"/>
          <w:sz w:val="23"/>
          <w:szCs w:val="23"/>
          <w:shd w:val="clear" w:color="auto" w:fill="FCFCFC"/>
        </w:rPr>
        <w:t xml:space="preserve"> А.Ф. Инженерная графика [Электронный ресурс]</w:t>
      </w:r>
      <w:proofErr w:type="gramStart"/>
      <w:r w:rsidRPr="00766633">
        <w:rPr>
          <w:color w:val="000000"/>
          <w:sz w:val="23"/>
          <w:szCs w:val="23"/>
          <w:shd w:val="clear" w:color="auto" w:fill="FCFCFC"/>
        </w:rPr>
        <w:t xml:space="preserve"> :</w:t>
      </w:r>
      <w:proofErr w:type="gramEnd"/>
      <w:r w:rsidRPr="00766633">
        <w:rPr>
          <w:color w:val="000000"/>
          <w:sz w:val="23"/>
          <w:szCs w:val="23"/>
          <w:shd w:val="clear" w:color="auto" w:fill="FCFCFC"/>
        </w:rPr>
        <w:t xml:space="preserve"> учебное пособие / А.Ф. </w:t>
      </w:r>
      <w:proofErr w:type="spellStart"/>
      <w:r w:rsidRPr="00766633">
        <w:rPr>
          <w:color w:val="000000"/>
          <w:sz w:val="23"/>
          <w:szCs w:val="23"/>
          <w:shd w:val="clear" w:color="auto" w:fill="FCFCFC"/>
        </w:rPr>
        <w:t>Кокошко</w:t>
      </w:r>
      <w:proofErr w:type="spellEnd"/>
      <w:r w:rsidRPr="00766633">
        <w:rPr>
          <w:color w:val="000000"/>
          <w:sz w:val="23"/>
          <w:szCs w:val="23"/>
          <w:shd w:val="clear" w:color="auto" w:fill="FCFCFC"/>
        </w:rPr>
        <w:t xml:space="preserve">, С.А. </w:t>
      </w:r>
      <w:proofErr w:type="spellStart"/>
      <w:r w:rsidRPr="00766633">
        <w:rPr>
          <w:color w:val="000000"/>
          <w:sz w:val="23"/>
          <w:szCs w:val="23"/>
          <w:shd w:val="clear" w:color="auto" w:fill="FCFCFC"/>
        </w:rPr>
        <w:t>Матюх</w:t>
      </w:r>
      <w:proofErr w:type="spellEnd"/>
      <w:r w:rsidRPr="00766633">
        <w:rPr>
          <w:color w:val="000000"/>
          <w:sz w:val="23"/>
          <w:szCs w:val="23"/>
          <w:shd w:val="clear" w:color="auto" w:fill="FCFCFC"/>
        </w:rPr>
        <w:t>. — Электрон</w:t>
      </w:r>
      <w:proofErr w:type="gramStart"/>
      <w:r w:rsidRPr="00766633">
        <w:rPr>
          <w:color w:val="000000"/>
          <w:sz w:val="23"/>
          <w:szCs w:val="23"/>
          <w:shd w:val="clear" w:color="auto" w:fill="FCFCFC"/>
        </w:rPr>
        <w:t>.</w:t>
      </w:r>
      <w:proofErr w:type="gramEnd"/>
      <w:r w:rsidRPr="00766633">
        <w:rPr>
          <w:color w:val="000000"/>
          <w:sz w:val="23"/>
          <w:szCs w:val="23"/>
          <w:shd w:val="clear" w:color="auto" w:fill="FCFCFC"/>
        </w:rPr>
        <w:t xml:space="preserve"> </w:t>
      </w:r>
      <w:proofErr w:type="gramStart"/>
      <w:r w:rsidRPr="00766633">
        <w:rPr>
          <w:color w:val="000000"/>
          <w:sz w:val="23"/>
          <w:szCs w:val="23"/>
          <w:shd w:val="clear" w:color="auto" w:fill="FCFCFC"/>
        </w:rPr>
        <w:t>т</w:t>
      </w:r>
      <w:proofErr w:type="gramEnd"/>
      <w:r w:rsidRPr="00766633">
        <w:rPr>
          <w:color w:val="000000"/>
          <w:sz w:val="23"/>
          <w:szCs w:val="23"/>
          <w:shd w:val="clear" w:color="auto" w:fill="FCFCFC"/>
        </w:rPr>
        <w:t xml:space="preserve">екстовые данные. — Минск: Республиканский институт профессионального образования (РИПО), 2016. — 268 c. — 978-985-503-590-0. — Режим доступа: </w:t>
      </w:r>
      <w:hyperlink r:id="rId8" w:history="1">
        <w:r w:rsidRPr="00F66285">
          <w:rPr>
            <w:rStyle w:val="aa"/>
            <w:sz w:val="23"/>
            <w:szCs w:val="23"/>
            <w:shd w:val="clear" w:color="auto" w:fill="FCFCFC"/>
          </w:rPr>
          <w:t>http://www.iprbookshop.ru/67634.html</w:t>
        </w:r>
      </w:hyperlink>
      <w:r>
        <w:rPr>
          <w:color w:val="000000"/>
          <w:sz w:val="23"/>
          <w:szCs w:val="23"/>
          <w:shd w:val="clear" w:color="auto" w:fill="FCFCFC"/>
        </w:rPr>
        <w:t xml:space="preserve"> ( ЭБС)</w:t>
      </w:r>
    </w:p>
    <w:p w:rsidR="00DE23EA" w:rsidRPr="004F6D68" w:rsidRDefault="00DE23EA" w:rsidP="00DE23E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98" w:after="298"/>
        <w:jc w:val="both"/>
        <w:rPr>
          <w:b/>
        </w:rPr>
      </w:pPr>
      <w:proofErr w:type="spellStart"/>
      <w:r w:rsidRPr="004F6D68">
        <w:rPr>
          <w:color w:val="000000"/>
          <w:sz w:val="23"/>
          <w:szCs w:val="23"/>
          <w:shd w:val="clear" w:color="auto" w:fill="FCFCFC"/>
        </w:rPr>
        <w:t>Кокошко</w:t>
      </w:r>
      <w:proofErr w:type="spellEnd"/>
      <w:r w:rsidRPr="004F6D68">
        <w:rPr>
          <w:color w:val="000000"/>
          <w:sz w:val="23"/>
          <w:szCs w:val="23"/>
          <w:shd w:val="clear" w:color="auto" w:fill="FCFCFC"/>
        </w:rPr>
        <w:t xml:space="preserve"> А.Ф. Инженерная графика. Практикум [Электронный ресурс]</w:t>
      </w:r>
      <w:proofErr w:type="gramStart"/>
      <w:r w:rsidRPr="004F6D68">
        <w:rPr>
          <w:color w:val="000000"/>
          <w:sz w:val="23"/>
          <w:szCs w:val="23"/>
          <w:shd w:val="clear" w:color="auto" w:fill="FCFCFC"/>
        </w:rPr>
        <w:t xml:space="preserve"> :</w:t>
      </w:r>
      <w:proofErr w:type="gramEnd"/>
      <w:r w:rsidRPr="004F6D68">
        <w:rPr>
          <w:color w:val="000000"/>
          <w:sz w:val="23"/>
          <w:szCs w:val="23"/>
          <w:shd w:val="clear" w:color="auto" w:fill="FCFCFC"/>
        </w:rPr>
        <w:t xml:space="preserve"> учебное пособие / А.Ф. </w:t>
      </w:r>
      <w:proofErr w:type="spellStart"/>
      <w:r w:rsidRPr="004F6D68">
        <w:rPr>
          <w:color w:val="000000"/>
          <w:sz w:val="23"/>
          <w:szCs w:val="23"/>
          <w:shd w:val="clear" w:color="auto" w:fill="FCFCFC"/>
        </w:rPr>
        <w:t>Кокошко</w:t>
      </w:r>
      <w:proofErr w:type="spellEnd"/>
      <w:r w:rsidRPr="004F6D68">
        <w:rPr>
          <w:color w:val="000000"/>
          <w:sz w:val="23"/>
          <w:szCs w:val="23"/>
          <w:shd w:val="clear" w:color="auto" w:fill="FCFCFC"/>
        </w:rPr>
        <w:t xml:space="preserve">, С.А. </w:t>
      </w:r>
      <w:proofErr w:type="spellStart"/>
      <w:r w:rsidRPr="004F6D68">
        <w:rPr>
          <w:color w:val="000000"/>
          <w:sz w:val="23"/>
          <w:szCs w:val="23"/>
          <w:shd w:val="clear" w:color="auto" w:fill="FCFCFC"/>
        </w:rPr>
        <w:t>Матюх</w:t>
      </w:r>
      <w:proofErr w:type="spellEnd"/>
      <w:r w:rsidRPr="004F6D68">
        <w:rPr>
          <w:color w:val="000000"/>
          <w:sz w:val="23"/>
          <w:szCs w:val="23"/>
          <w:shd w:val="clear" w:color="auto" w:fill="FCFCFC"/>
        </w:rPr>
        <w:t>. — Электрон</w:t>
      </w:r>
      <w:proofErr w:type="gramStart"/>
      <w:r w:rsidRPr="004F6D68">
        <w:rPr>
          <w:color w:val="000000"/>
          <w:sz w:val="23"/>
          <w:szCs w:val="23"/>
          <w:shd w:val="clear" w:color="auto" w:fill="FCFCFC"/>
        </w:rPr>
        <w:t>.</w:t>
      </w:r>
      <w:proofErr w:type="gramEnd"/>
      <w:r w:rsidRPr="004F6D68">
        <w:rPr>
          <w:color w:val="000000"/>
          <w:sz w:val="23"/>
          <w:szCs w:val="23"/>
          <w:shd w:val="clear" w:color="auto" w:fill="FCFCFC"/>
        </w:rPr>
        <w:t xml:space="preserve"> </w:t>
      </w:r>
      <w:proofErr w:type="gramStart"/>
      <w:r w:rsidRPr="004F6D68">
        <w:rPr>
          <w:color w:val="000000"/>
          <w:sz w:val="23"/>
          <w:szCs w:val="23"/>
          <w:shd w:val="clear" w:color="auto" w:fill="FCFCFC"/>
        </w:rPr>
        <w:t>т</w:t>
      </w:r>
      <w:proofErr w:type="gramEnd"/>
      <w:r w:rsidRPr="004F6D68">
        <w:rPr>
          <w:color w:val="000000"/>
          <w:sz w:val="23"/>
          <w:szCs w:val="23"/>
          <w:shd w:val="clear" w:color="auto" w:fill="FCFCFC"/>
        </w:rPr>
        <w:t>екстовые данные. — Минск: Республиканский институт профессионального образования (РИПО), 2016. — 88 c. — 978-985-503-582-5. — Режим доступа: http://www.iprbookshop.ru/67633.html</w:t>
      </w:r>
      <w:r w:rsidRPr="00766633">
        <w:t xml:space="preserve"> </w:t>
      </w:r>
      <w:r>
        <w:t xml:space="preserve"> </w:t>
      </w:r>
      <w:proofErr w:type="gramStart"/>
      <w:r>
        <w:t xml:space="preserve">( </w:t>
      </w:r>
      <w:proofErr w:type="gramEnd"/>
      <w:r>
        <w:t>ЭБС</w:t>
      </w:r>
    </w:p>
    <w:p w:rsidR="00DE23EA" w:rsidRDefault="00DE23EA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198D">
        <w:rPr>
          <w:b/>
          <w:bCs/>
        </w:rPr>
        <w:t>Дополнительные источники:</w:t>
      </w:r>
    </w:p>
    <w:p w:rsidR="00DE23EA" w:rsidRPr="004F6D68" w:rsidRDefault="00DE23EA" w:rsidP="006711EB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F6D68">
        <w:rPr>
          <w:color w:val="000000"/>
        </w:rPr>
        <w:t>Семенова Н.В. Инженерная графика [Электронный ресурс]</w:t>
      </w:r>
      <w:proofErr w:type="gramStart"/>
      <w:r w:rsidRPr="004F6D68">
        <w:rPr>
          <w:color w:val="000000"/>
        </w:rPr>
        <w:t xml:space="preserve"> :</w:t>
      </w:r>
      <w:proofErr w:type="gramEnd"/>
      <w:r w:rsidRPr="004F6D68">
        <w:rPr>
          <w:color w:val="000000"/>
        </w:rPr>
        <w:t xml:space="preserve"> учебное пособие / Н.В. Семенова, Л.В. Баранова. — Электрон</w:t>
      </w:r>
      <w:proofErr w:type="gramStart"/>
      <w:r w:rsidRPr="004F6D68">
        <w:rPr>
          <w:color w:val="000000"/>
        </w:rPr>
        <w:t>.</w:t>
      </w:r>
      <w:proofErr w:type="gramEnd"/>
      <w:r w:rsidRPr="004F6D68">
        <w:rPr>
          <w:color w:val="000000"/>
        </w:rPr>
        <w:t xml:space="preserve"> </w:t>
      </w:r>
      <w:proofErr w:type="gramStart"/>
      <w:r w:rsidRPr="004F6D68">
        <w:rPr>
          <w:color w:val="000000"/>
        </w:rPr>
        <w:t>т</w:t>
      </w:r>
      <w:proofErr w:type="gramEnd"/>
      <w:r w:rsidRPr="004F6D68">
        <w:rPr>
          <w:color w:val="000000"/>
        </w:rPr>
        <w:t xml:space="preserve">екстовые данные. — Екатеринбург: Уральский федеральный университет, 2014. — 88 c. — 978-5-7996-1099-9. — Режим доступа: </w:t>
      </w:r>
      <w:hyperlink r:id="rId9" w:history="1">
        <w:r w:rsidRPr="004F6D68">
          <w:rPr>
            <w:rStyle w:val="aa"/>
          </w:rPr>
          <w:t>http://www.iprbookshop.ru/68241.html</w:t>
        </w:r>
      </w:hyperlink>
    </w:p>
    <w:p w:rsidR="00DE23EA" w:rsidRPr="004F6D68" w:rsidRDefault="00DE23EA" w:rsidP="00DE23EA">
      <w:pPr>
        <w:pStyle w:val="a9"/>
        <w:numPr>
          <w:ilvl w:val="0"/>
          <w:numId w:val="12"/>
        </w:numPr>
        <w:rPr>
          <w:color w:val="000000"/>
        </w:rPr>
      </w:pPr>
      <w:r w:rsidRPr="004F6D68">
        <w:rPr>
          <w:color w:val="000000"/>
        </w:rPr>
        <w:t>Начертательная геометрия и инженерная графика [Электронный ресурс]</w:t>
      </w:r>
      <w:proofErr w:type="gramStart"/>
      <w:r w:rsidRPr="004F6D68">
        <w:rPr>
          <w:color w:val="000000"/>
        </w:rPr>
        <w:t xml:space="preserve"> :</w:t>
      </w:r>
      <w:proofErr w:type="gramEnd"/>
      <w:r w:rsidRPr="004F6D68">
        <w:rPr>
          <w:color w:val="000000"/>
        </w:rPr>
        <w:t xml:space="preserve"> методические рекомендации и контрольные задания / А.Л. Мышкин [и др.]. — Электрон</w:t>
      </w:r>
      <w:proofErr w:type="gramStart"/>
      <w:r w:rsidRPr="004F6D68">
        <w:rPr>
          <w:color w:val="000000"/>
        </w:rPr>
        <w:t>.</w:t>
      </w:r>
      <w:proofErr w:type="gramEnd"/>
      <w:r w:rsidRPr="004F6D68">
        <w:rPr>
          <w:color w:val="000000"/>
        </w:rPr>
        <w:t xml:space="preserve"> </w:t>
      </w:r>
      <w:proofErr w:type="gramStart"/>
      <w:r w:rsidRPr="004F6D68">
        <w:rPr>
          <w:color w:val="000000"/>
        </w:rPr>
        <w:t>т</w:t>
      </w:r>
      <w:proofErr w:type="gramEnd"/>
      <w:r w:rsidRPr="004F6D68">
        <w:rPr>
          <w:color w:val="000000"/>
        </w:rPr>
        <w:t>екстовые данные. — М.</w:t>
      </w:r>
      <w:proofErr w:type="gramStart"/>
      <w:r w:rsidRPr="004F6D68">
        <w:rPr>
          <w:color w:val="000000"/>
        </w:rPr>
        <w:t xml:space="preserve"> :</w:t>
      </w:r>
      <w:proofErr w:type="gramEnd"/>
      <w:r w:rsidRPr="004F6D68">
        <w:rPr>
          <w:color w:val="000000"/>
        </w:rPr>
        <w:t xml:space="preserve"> Московская государственная академия водного транспорта, 2016. — 102 c. — 2227-8397. — Режим доступа: </w:t>
      </w:r>
      <w:hyperlink r:id="rId10" w:history="1">
        <w:r w:rsidRPr="004F6D68">
          <w:rPr>
            <w:rStyle w:val="aa"/>
          </w:rPr>
          <w:t>http://www.iprbookshop.ru/65669.html</w:t>
        </w:r>
      </w:hyperlink>
    </w:p>
    <w:p w:rsidR="00DE23EA" w:rsidRPr="006711EB" w:rsidRDefault="00DE23EA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711EB">
        <w:rPr>
          <w:b/>
          <w:bCs/>
        </w:rPr>
        <w:t>Интернет-ресурсы:</w:t>
      </w:r>
    </w:p>
    <w:p w:rsidR="00DE23EA" w:rsidRDefault="004F6D68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hyperlink r:id="rId11" w:history="1">
        <w:r w:rsidR="00DE23EA" w:rsidRPr="00306D5D">
          <w:rPr>
            <w:rStyle w:val="aa"/>
            <w:bCs/>
          </w:rPr>
          <w:t>http://grafikafizika.blogspot.ru/</w:t>
        </w:r>
      </w:hyperlink>
    </w:p>
    <w:p w:rsidR="00DE23EA" w:rsidRDefault="004F6D68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hyperlink r:id="rId12" w:history="1">
        <w:r w:rsidR="00DE23EA" w:rsidRPr="00306D5D">
          <w:rPr>
            <w:rStyle w:val="aa"/>
            <w:bCs/>
          </w:rPr>
          <w:t>https://forkettle.ru/vidioteka/tekhnicheskie-nauki/cherchenie/240-inzhenernaya-grafika-ot-omgtu</w:t>
        </w:r>
      </w:hyperlink>
    </w:p>
    <w:p w:rsidR="00DE23EA" w:rsidRDefault="004F6D68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fldChar w:fldCharType="begin"/>
      </w:r>
      <w:r>
        <w:instrText xml:space="preserve"> HYPERLINK "https://cadinstructor.org/eg/" </w:instrText>
      </w:r>
      <w:r>
        <w:fldChar w:fldCharType="separate"/>
      </w:r>
      <w:r w:rsidR="00DE23EA" w:rsidRPr="00306D5D">
        <w:rPr>
          <w:rStyle w:val="aa"/>
          <w:bCs/>
        </w:rPr>
        <w:t>https://cadinstructor.org/eg/</w:t>
      </w:r>
      <w:r>
        <w:rPr>
          <w:rStyle w:val="aa"/>
          <w:bCs/>
        </w:rPr>
        <w:fldChar w:fldCharType="end"/>
      </w:r>
      <w:bookmarkStart w:id="1" w:name="_GoBack"/>
      <w:bookmarkEnd w:id="1"/>
    </w:p>
    <w:p w:rsidR="004F6D68" w:rsidRPr="004F6D68" w:rsidRDefault="004F6D68" w:rsidP="004F6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  <w:rPr>
          <w:color w:val="000000"/>
        </w:rPr>
      </w:pPr>
      <w:r w:rsidRPr="004F6D68">
        <w:rPr>
          <w:bCs/>
        </w:rPr>
        <w:t xml:space="preserve">Электронные ресурс «Слесарные работы». Форма доступа: </w:t>
      </w:r>
      <w:hyperlink r:id="rId13" w:history="1">
        <w:r w:rsidRPr="004F6D68">
          <w:rPr>
            <w:rStyle w:val="aa"/>
            <w:bCs/>
          </w:rPr>
          <w:t>http://metalhandling.ru</w:t>
        </w:r>
      </w:hyperlink>
    </w:p>
    <w:p w:rsidR="00DE23EA" w:rsidRPr="00E3287C" w:rsidRDefault="00DE23EA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DE23EA" w:rsidRPr="00E3287C" w:rsidRDefault="00DE23EA" w:rsidP="00DE23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36435E" w:rsidRPr="00490EAD" w:rsidRDefault="0036435E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D935FA" w:rsidRPr="00490EAD" w:rsidRDefault="00D935FA" w:rsidP="0036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36435E" w:rsidRPr="00490EAD" w:rsidRDefault="0036435E" w:rsidP="00364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90EAD">
        <w:rPr>
          <w:b/>
          <w:caps/>
        </w:rPr>
        <w:t>4. Контроль и оценка результатов освоения УЧЕБНОЙ Дисциплины</w:t>
      </w:r>
    </w:p>
    <w:p w:rsidR="0036435E" w:rsidRPr="00490EAD" w:rsidRDefault="0036435E" w:rsidP="00364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490EAD">
        <w:rPr>
          <w:b/>
        </w:rPr>
        <w:t>Контроль</w:t>
      </w:r>
      <w:r w:rsidRPr="00490EAD">
        <w:t xml:space="preserve"> </w:t>
      </w:r>
      <w:r w:rsidRPr="00490EAD">
        <w:rPr>
          <w:b/>
        </w:rPr>
        <w:t>и оценка</w:t>
      </w:r>
      <w:r w:rsidRPr="00490EAD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90EAD">
        <w:t>обучающимися</w:t>
      </w:r>
      <w:proofErr w:type="gramEnd"/>
      <w:r w:rsidRPr="00490EAD">
        <w:t xml:space="preserve"> индивидуальных заданий, проектов, исследований.</w:t>
      </w:r>
    </w:p>
    <w:p w:rsidR="0036435E" w:rsidRPr="00490EAD" w:rsidRDefault="0036435E" w:rsidP="0036435E"/>
    <w:tbl>
      <w:tblPr>
        <w:tblW w:w="10831" w:type="dxa"/>
        <w:jc w:val="center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4861"/>
      </w:tblGrid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5E" w:rsidRPr="00490EAD" w:rsidRDefault="0036435E" w:rsidP="00C12A75">
            <w:pPr>
              <w:ind w:left="64"/>
              <w:jc w:val="center"/>
              <w:rPr>
                <w:b/>
                <w:bCs/>
              </w:rPr>
            </w:pPr>
            <w:r w:rsidRPr="00490EAD">
              <w:rPr>
                <w:b/>
                <w:bCs/>
              </w:rPr>
              <w:t>Результаты обучения</w:t>
            </w:r>
          </w:p>
          <w:p w:rsidR="0036435E" w:rsidRPr="00490EAD" w:rsidRDefault="0036435E" w:rsidP="00C12A75">
            <w:pPr>
              <w:ind w:left="64"/>
              <w:jc w:val="center"/>
              <w:rPr>
                <w:b/>
                <w:bCs/>
              </w:rPr>
            </w:pPr>
            <w:r w:rsidRPr="00490EA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5E" w:rsidRPr="00490EAD" w:rsidRDefault="0036435E" w:rsidP="0036435E">
            <w:pPr>
              <w:jc w:val="center"/>
              <w:rPr>
                <w:b/>
                <w:bCs/>
              </w:rPr>
            </w:pPr>
            <w:r w:rsidRPr="00490EAD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C12A75">
            <w:pPr>
              <w:ind w:left="64"/>
              <w:jc w:val="center"/>
              <w:rPr>
                <w:bCs/>
                <w:i/>
              </w:rPr>
            </w:pPr>
            <w:r w:rsidRPr="00490EAD">
              <w:rPr>
                <w:bCs/>
                <w:i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center"/>
              <w:rPr>
                <w:bCs/>
                <w:i/>
              </w:rPr>
            </w:pPr>
            <w:r w:rsidRPr="00490EAD">
              <w:rPr>
                <w:bCs/>
                <w:i/>
              </w:rPr>
              <w:t>2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C12A75">
            <w:pPr>
              <w:ind w:left="64"/>
              <w:rPr>
                <w:b/>
                <w:bCs/>
              </w:rPr>
            </w:pPr>
            <w:r w:rsidRPr="00490EAD">
              <w:rPr>
                <w:b/>
                <w:bCs/>
              </w:rPr>
              <w:t xml:space="preserve">Умения: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rPr>
                <w:b/>
                <w:bCs/>
              </w:rPr>
            </w:pP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B866DB" w:rsidP="00C12A75">
            <w:pPr>
              <w:ind w:left="64"/>
              <w:rPr>
                <w:bCs/>
              </w:rPr>
            </w:pPr>
            <w:r w:rsidRPr="00490EAD">
              <w:t>читать конструкторскую и технологическую документацию по профилю специальности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D110FC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 xml:space="preserve">Практические занятия 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B866DB" w:rsidP="00C12A75">
            <w:pPr>
              <w:ind w:left="64"/>
              <w:rPr>
                <w:bCs/>
              </w:rPr>
            </w:pPr>
            <w:r w:rsidRPr="00490EAD">
              <w:t>выполнять комплексные чертежи геометрических тел и проекции точек лежащих на их поверхности в ручной и машинной графике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практические занятия, внеаудиторная самостоятельная работа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B866DB" w:rsidP="00C12A75">
            <w:pPr>
              <w:ind w:left="64"/>
              <w:rPr>
                <w:bCs/>
              </w:rPr>
            </w:pPr>
            <w:r w:rsidRPr="00490EAD">
              <w:t>выполнять графические изображения технологического оборудования и технологических схем в ручной и машинной графике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практические занятия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B866DB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rPr>
                <w:bCs/>
              </w:rPr>
            </w:pPr>
            <w:r w:rsidRPr="00490EAD">
              <w:t>оформлять проектно-конструкторскую, технологическую и другую техническую документацию в соответствии  с действующей нормативной базой.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FA6915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Практические занятия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C12A75">
            <w:pPr>
              <w:ind w:left="64"/>
              <w:rPr>
                <w:b/>
                <w:bCs/>
              </w:rPr>
            </w:pPr>
            <w:r w:rsidRPr="00490EAD">
              <w:rPr>
                <w:b/>
                <w:bCs/>
              </w:rPr>
              <w:t>Знания: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/>
                <w:bCs/>
                <w:i/>
              </w:rPr>
            </w:pP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15" w:rsidRPr="00490EAD" w:rsidRDefault="00FA6915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</w:pPr>
            <w:r w:rsidRPr="00490EAD">
              <w:t>правила чтения конструкторской и технологической документации;</w:t>
            </w:r>
          </w:p>
          <w:p w:rsidR="0036435E" w:rsidRPr="00490EAD" w:rsidRDefault="0036435E" w:rsidP="00C12A75">
            <w:pPr>
              <w:ind w:left="64"/>
              <w:rPr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внеаудиторная самостоятельная работа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15" w:rsidRPr="00490EAD" w:rsidRDefault="00FA6915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</w:pPr>
            <w:r w:rsidRPr="00490EAD">
              <w:t>способы графического представления объектов пространственных образов, технологического оборудования и схем;</w:t>
            </w:r>
          </w:p>
          <w:p w:rsidR="0036435E" w:rsidRPr="00490EAD" w:rsidRDefault="0036435E" w:rsidP="00C12A75">
            <w:pPr>
              <w:ind w:left="64"/>
              <w:rPr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 xml:space="preserve">внеаудиторная самостоятельная работа 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15" w:rsidRPr="00490EAD" w:rsidRDefault="00FA6915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</w:pPr>
            <w:r w:rsidRPr="00490EAD">
              <w:t>законы, методы и приемы проекционного черчения;</w:t>
            </w:r>
          </w:p>
          <w:p w:rsidR="0036435E" w:rsidRPr="00490EAD" w:rsidRDefault="0036435E" w:rsidP="00C12A75">
            <w:pPr>
              <w:ind w:left="64"/>
              <w:rPr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практические занятия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15" w:rsidRPr="00490EAD" w:rsidRDefault="00FA6915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</w:pPr>
            <w:r w:rsidRPr="00490EAD">
      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      </w:r>
          </w:p>
          <w:p w:rsidR="0036435E" w:rsidRPr="00490EAD" w:rsidRDefault="0036435E" w:rsidP="00C12A75">
            <w:pPr>
              <w:ind w:left="64"/>
              <w:rPr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практические занятия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FA6915" w:rsidP="00C12A75">
            <w:pPr>
              <w:ind w:left="64"/>
              <w:rPr>
                <w:bCs/>
              </w:rPr>
            </w:pPr>
            <w:r w:rsidRPr="00490EAD">
              <w:t>правила выполнения чертежей, технических рисунков, эскизов и схем;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контрольная работа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15" w:rsidRPr="00490EAD" w:rsidRDefault="00FA6915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</w:pPr>
            <w:r w:rsidRPr="00490EAD">
              <w:t>технику и принципы нанесения размеров;</w:t>
            </w:r>
          </w:p>
          <w:p w:rsidR="0036435E" w:rsidRPr="00490EAD" w:rsidRDefault="0036435E" w:rsidP="00C12A75">
            <w:pPr>
              <w:ind w:left="64"/>
              <w:rPr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36435E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 xml:space="preserve">внеаудиторная самостоятельная работа 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915" w:rsidRPr="00490EAD" w:rsidRDefault="00FA6915" w:rsidP="00C12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jc w:val="both"/>
            </w:pPr>
            <w:r w:rsidRPr="00490EAD">
              <w:t>классы точности и их обозначение на чертежах;</w:t>
            </w:r>
          </w:p>
          <w:p w:rsidR="0036435E" w:rsidRPr="00490EAD" w:rsidRDefault="0036435E" w:rsidP="00C12A75">
            <w:pPr>
              <w:ind w:left="64"/>
              <w:rPr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A05E17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А</w:t>
            </w:r>
            <w:r w:rsidR="00D110FC" w:rsidRPr="00490EAD">
              <w:rPr>
                <w:bCs/>
              </w:rPr>
              <w:t>удиторные</w:t>
            </w:r>
            <w:r w:rsidRPr="00490EAD">
              <w:rPr>
                <w:bCs/>
              </w:rPr>
              <w:t xml:space="preserve"> </w:t>
            </w:r>
            <w:r w:rsidR="00D110FC" w:rsidRPr="00490EAD">
              <w:rPr>
                <w:bCs/>
              </w:rPr>
              <w:t>занятия</w:t>
            </w:r>
            <w:r w:rsidR="0036435E" w:rsidRPr="00490EAD">
              <w:rPr>
                <w:bCs/>
              </w:rPr>
              <w:t xml:space="preserve"> </w:t>
            </w:r>
          </w:p>
        </w:tc>
      </w:tr>
      <w:tr w:rsidR="0036435E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FA6915" w:rsidP="00C12A75">
            <w:pPr>
              <w:ind w:left="64"/>
              <w:rPr>
                <w:bCs/>
              </w:rPr>
            </w:pPr>
            <w:r w:rsidRPr="00490EAD">
              <w:t>типы  и назначения спецификаций, правила их чтения и составления;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5E" w:rsidRPr="00490EAD" w:rsidRDefault="00A05E17" w:rsidP="0036435E">
            <w:pPr>
              <w:jc w:val="both"/>
              <w:rPr>
                <w:bCs/>
              </w:rPr>
            </w:pPr>
            <w:r w:rsidRPr="00490EAD">
              <w:rPr>
                <w:bCs/>
              </w:rPr>
              <w:t>А</w:t>
            </w:r>
            <w:r w:rsidR="00D110FC" w:rsidRPr="00490EAD">
              <w:rPr>
                <w:bCs/>
              </w:rPr>
              <w:t>удиторные</w:t>
            </w:r>
            <w:r w:rsidRPr="00490EAD">
              <w:rPr>
                <w:bCs/>
              </w:rPr>
              <w:t xml:space="preserve"> </w:t>
            </w:r>
            <w:r w:rsidR="00D110FC" w:rsidRPr="00490EAD">
              <w:rPr>
                <w:bCs/>
              </w:rPr>
              <w:t>занятия</w:t>
            </w:r>
          </w:p>
        </w:tc>
      </w:tr>
      <w:tr w:rsidR="006711EB" w:rsidRPr="00490EAD" w:rsidTr="002D6B0C">
        <w:trPr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EB" w:rsidRPr="00490EAD" w:rsidRDefault="006711EB" w:rsidP="00C12A75">
            <w:pPr>
              <w:ind w:left="64"/>
            </w:pPr>
            <w:r>
              <w:t>Итоговый контроль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EB" w:rsidRPr="00490EAD" w:rsidRDefault="006711EB" w:rsidP="0036435E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222331" w:rsidRPr="00490EAD" w:rsidRDefault="00222331"/>
    <w:p w:rsidR="00222331" w:rsidRPr="00490EAD" w:rsidRDefault="00222331"/>
    <w:p w:rsidR="00222331" w:rsidRPr="00490EAD" w:rsidRDefault="00222331"/>
    <w:sectPr w:rsidR="00222331" w:rsidRPr="00490EAD" w:rsidSect="003643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0439C"/>
    <w:multiLevelType w:val="hybridMultilevel"/>
    <w:tmpl w:val="E05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B05"/>
    <w:multiLevelType w:val="hybridMultilevel"/>
    <w:tmpl w:val="30CC7B76"/>
    <w:lvl w:ilvl="0" w:tplc="769A5A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C7E69"/>
    <w:multiLevelType w:val="hybridMultilevel"/>
    <w:tmpl w:val="F9B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722"/>
    <w:multiLevelType w:val="hybridMultilevel"/>
    <w:tmpl w:val="8332A826"/>
    <w:lvl w:ilvl="0" w:tplc="1F127F2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AD82E03"/>
    <w:multiLevelType w:val="hybridMultilevel"/>
    <w:tmpl w:val="5AD89A98"/>
    <w:lvl w:ilvl="0" w:tplc="3FAC0B0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1686FE8"/>
    <w:multiLevelType w:val="hybridMultilevel"/>
    <w:tmpl w:val="DA628B6A"/>
    <w:lvl w:ilvl="0" w:tplc="008AF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505C9"/>
    <w:multiLevelType w:val="hybridMultilevel"/>
    <w:tmpl w:val="40A69BF4"/>
    <w:lvl w:ilvl="0" w:tplc="1F127F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2A2B"/>
    <w:multiLevelType w:val="hybridMultilevel"/>
    <w:tmpl w:val="1944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666"/>
    <w:multiLevelType w:val="hybridMultilevel"/>
    <w:tmpl w:val="47A6F702"/>
    <w:lvl w:ilvl="0" w:tplc="1F127F2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43A7532"/>
    <w:multiLevelType w:val="hybridMultilevel"/>
    <w:tmpl w:val="4350CF18"/>
    <w:lvl w:ilvl="0" w:tplc="78B43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F534D"/>
    <w:multiLevelType w:val="hybridMultilevel"/>
    <w:tmpl w:val="86B4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00277"/>
    <w:multiLevelType w:val="multilevel"/>
    <w:tmpl w:val="A328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55E086B"/>
    <w:multiLevelType w:val="hybridMultilevel"/>
    <w:tmpl w:val="2B6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E1F34"/>
    <w:multiLevelType w:val="hybridMultilevel"/>
    <w:tmpl w:val="E78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64551"/>
    <w:multiLevelType w:val="hybridMultilevel"/>
    <w:tmpl w:val="5AD89A98"/>
    <w:lvl w:ilvl="0" w:tplc="3FAC0B0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0EB36E9"/>
    <w:multiLevelType w:val="hybridMultilevel"/>
    <w:tmpl w:val="D17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9235A"/>
    <w:multiLevelType w:val="hybridMultilevel"/>
    <w:tmpl w:val="AEF8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35C7"/>
    <w:multiLevelType w:val="hybridMultilevel"/>
    <w:tmpl w:val="57667C1A"/>
    <w:lvl w:ilvl="0" w:tplc="C84EF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20"/>
  </w:num>
  <w:num w:numId="10">
    <w:abstractNumId w:val="4"/>
  </w:num>
  <w:num w:numId="11">
    <w:abstractNumId w:val="18"/>
  </w:num>
  <w:num w:numId="12">
    <w:abstractNumId w:val="19"/>
  </w:num>
  <w:num w:numId="13">
    <w:abstractNumId w:val="5"/>
  </w:num>
  <w:num w:numId="14">
    <w:abstractNumId w:val="13"/>
  </w:num>
  <w:num w:numId="15">
    <w:abstractNumId w:val="6"/>
  </w:num>
  <w:num w:numId="16">
    <w:abstractNumId w:val="11"/>
  </w:num>
  <w:num w:numId="17">
    <w:abstractNumId w:val="9"/>
  </w:num>
  <w:num w:numId="18">
    <w:abstractNumId w:val="3"/>
  </w:num>
  <w:num w:numId="19">
    <w:abstractNumId w:val="12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62FD"/>
    <w:rsid w:val="00006426"/>
    <w:rsid w:val="000234EC"/>
    <w:rsid w:val="000352C7"/>
    <w:rsid w:val="00042222"/>
    <w:rsid w:val="00046D86"/>
    <w:rsid w:val="00061D27"/>
    <w:rsid w:val="000C7A84"/>
    <w:rsid w:val="000E1A4B"/>
    <w:rsid w:val="000F2E95"/>
    <w:rsid w:val="00100960"/>
    <w:rsid w:val="00103FF4"/>
    <w:rsid w:val="001378F0"/>
    <w:rsid w:val="00140A1A"/>
    <w:rsid w:val="00152B86"/>
    <w:rsid w:val="00163239"/>
    <w:rsid w:val="0019571A"/>
    <w:rsid w:val="001B258C"/>
    <w:rsid w:val="001B6880"/>
    <w:rsid w:val="00222331"/>
    <w:rsid w:val="0024777A"/>
    <w:rsid w:val="002928FA"/>
    <w:rsid w:val="00293BE2"/>
    <w:rsid w:val="002D6B0C"/>
    <w:rsid w:val="00320E41"/>
    <w:rsid w:val="0032622A"/>
    <w:rsid w:val="00334BAD"/>
    <w:rsid w:val="00352A15"/>
    <w:rsid w:val="0036435E"/>
    <w:rsid w:val="00367C72"/>
    <w:rsid w:val="003724DA"/>
    <w:rsid w:val="003759D5"/>
    <w:rsid w:val="003B56A5"/>
    <w:rsid w:val="003D2C4B"/>
    <w:rsid w:val="003E2CFA"/>
    <w:rsid w:val="003E3B98"/>
    <w:rsid w:val="0040124F"/>
    <w:rsid w:val="00403637"/>
    <w:rsid w:val="0040796F"/>
    <w:rsid w:val="00411462"/>
    <w:rsid w:val="00442C21"/>
    <w:rsid w:val="00445088"/>
    <w:rsid w:val="004454A2"/>
    <w:rsid w:val="00470DAB"/>
    <w:rsid w:val="00474A1D"/>
    <w:rsid w:val="00490EAD"/>
    <w:rsid w:val="004C2F63"/>
    <w:rsid w:val="004E3550"/>
    <w:rsid w:val="004E67FD"/>
    <w:rsid w:val="004F6D68"/>
    <w:rsid w:val="005001AD"/>
    <w:rsid w:val="00541EDF"/>
    <w:rsid w:val="00557310"/>
    <w:rsid w:val="00566D61"/>
    <w:rsid w:val="005A195F"/>
    <w:rsid w:val="005B7D8B"/>
    <w:rsid w:val="00615B45"/>
    <w:rsid w:val="0062582A"/>
    <w:rsid w:val="006578A4"/>
    <w:rsid w:val="00657BEF"/>
    <w:rsid w:val="006711EB"/>
    <w:rsid w:val="00672B5C"/>
    <w:rsid w:val="00682539"/>
    <w:rsid w:val="00682DB4"/>
    <w:rsid w:val="006939B9"/>
    <w:rsid w:val="006F7DA3"/>
    <w:rsid w:val="00717CAF"/>
    <w:rsid w:val="007338B2"/>
    <w:rsid w:val="007342A6"/>
    <w:rsid w:val="00740219"/>
    <w:rsid w:val="007416E3"/>
    <w:rsid w:val="0075495A"/>
    <w:rsid w:val="007913BF"/>
    <w:rsid w:val="00796EEB"/>
    <w:rsid w:val="00806499"/>
    <w:rsid w:val="00813A92"/>
    <w:rsid w:val="00816581"/>
    <w:rsid w:val="00824113"/>
    <w:rsid w:val="00825758"/>
    <w:rsid w:val="00826423"/>
    <w:rsid w:val="00830460"/>
    <w:rsid w:val="0084082F"/>
    <w:rsid w:val="0087151B"/>
    <w:rsid w:val="008951F1"/>
    <w:rsid w:val="008A5384"/>
    <w:rsid w:val="008D5B69"/>
    <w:rsid w:val="008F3889"/>
    <w:rsid w:val="008F784B"/>
    <w:rsid w:val="00915554"/>
    <w:rsid w:val="00935D8F"/>
    <w:rsid w:val="00941F44"/>
    <w:rsid w:val="00956883"/>
    <w:rsid w:val="009A1AAD"/>
    <w:rsid w:val="009D0534"/>
    <w:rsid w:val="009D7CAB"/>
    <w:rsid w:val="009E0085"/>
    <w:rsid w:val="00A05E17"/>
    <w:rsid w:val="00A1155E"/>
    <w:rsid w:val="00A155C0"/>
    <w:rsid w:val="00A20FD5"/>
    <w:rsid w:val="00A23A81"/>
    <w:rsid w:val="00A33721"/>
    <w:rsid w:val="00A359D7"/>
    <w:rsid w:val="00A7731A"/>
    <w:rsid w:val="00A9347B"/>
    <w:rsid w:val="00A97164"/>
    <w:rsid w:val="00AE44AF"/>
    <w:rsid w:val="00AF1714"/>
    <w:rsid w:val="00B03CD3"/>
    <w:rsid w:val="00B26929"/>
    <w:rsid w:val="00B41195"/>
    <w:rsid w:val="00B470DE"/>
    <w:rsid w:val="00B74AC4"/>
    <w:rsid w:val="00B866DB"/>
    <w:rsid w:val="00BD29BA"/>
    <w:rsid w:val="00BE0A97"/>
    <w:rsid w:val="00C02E5D"/>
    <w:rsid w:val="00C0699E"/>
    <w:rsid w:val="00C12A75"/>
    <w:rsid w:val="00C67ECE"/>
    <w:rsid w:val="00C77EB0"/>
    <w:rsid w:val="00CA7A71"/>
    <w:rsid w:val="00CB2143"/>
    <w:rsid w:val="00CC130F"/>
    <w:rsid w:val="00CD3D06"/>
    <w:rsid w:val="00CE269B"/>
    <w:rsid w:val="00CE5218"/>
    <w:rsid w:val="00D110FC"/>
    <w:rsid w:val="00D13D11"/>
    <w:rsid w:val="00D47818"/>
    <w:rsid w:val="00D6479A"/>
    <w:rsid w:val="00D74BDE"/>
    <w:rsid w:val="00D77ACA"/>
    <w:rsid w:val="00D903AB"/>
    <w:rsid w:val="00D935FA"/>
    <w:rsid w:val="00DC73F5"/>
    <w:rsid w:val="00DE23EA"/>
    <w:rsid w:val="00E10534"/>
    <w:rsid w:val="00E41181"/>
    <w:rsid w:val="00E43E23"/>
    <w:rsid w:val="00E47BE2"/>
    <w:rsid w:val="00E54DB9"/>
    <w:rsid w:val="00E55790"/>
    <w:rsid w:val="00E63D98"/>
    <w:rsid w:val="00E71763"/>
    <w:rsid w:val="00E77FB0"/>
    <w:rsid w:val="00EA7815"/>
    <w:rsid w:val="00EB60A0"/>
    <w:rsid w:val="00EB7248"/>
    <w:rsid w:val="00EE2C7A"/>
    <w:rsid w:val="00EE567C"/>
    <w:rsid w:val="00EF6524"/>
    <w:rsid w:val="00F02481"/>
    <w:rsid w:val="00F070BD"/>
    <w:rsid w:val="00F214F8"/>
    <w:rsid w:val="00F378A6"/>
    <w:rsid w:val="00F462FD"/>
    <w:rsid w:val="00F9283B"/>
    <w:rsid w:val="00F94C1A"/>
    <w:rsid w:val="00FA36DB"/>
    <w:rsid w:val="00FA6915"/>
    <w:rsid w:val="00FB11CB"/>
    <w:rsid w:val="00FC393B"/>
    <w:rsid w:val="00FC6247"/>
    <w:rsid w:val="00FD2D1F"/>
    <w:rsid w:val="00FE3D32"/>
    <w:rsid w:val="00FF23C0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35E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semiHidden/>
    <w:unhideWhenUsed/>
    <w:qFormat/>
    <w:rsid w:val="00222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25758"/>
    <w:pPr>
      <w:jc w:val="center"/>
    </w:pPr>
    <w:rPr>
      <w:rFonts w:ascii="Courier New" w:hAnsi="Courier New" w:cs="Courier New"/>
    </w:rPr>
  </w:style>
  <w:style w:type="table" w:styleId="11">
    <w:name w:val="Table Grid 1"/>
    <w:basedOn w:val="a1"/>
    <w:rsid w:val="00CB214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basedOn w:val="a0"/>
    <w:link w:val="6"/>
    <w:semiHidden/>
    <w:rsid w:val="00222331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rsid w:val="00222331"/>
    <w:pPr>
      <w:tabs>
        <w:tab w:val="left" w:pos="4080"/>
      </w:tabs>
      <w:spacing w:line="360" w:lineRule="auto"/>
      <w:ind w:firstLine="907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2331"/>
    <w:rPr>
      <w:sz w:val="28"/>
      <w:szCs w:val="24"/>
    </w:rPr>
  </w:style>
  <w:style w:type="paragraph" w:styleId="a6">
    <w:name w:val="Body Text"/>
    <w:basedOn w:val="a"/>
    <w:link w:val="a7"/>
    <w:uiPriority w:val="99"/>
    <w:rsid w:val="00222331"/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22331"/>
    <w:rPr>
      <w:sz w:val="28"/>
    </w:rPr>
  </w:style>
  <w:style w:type="paragraph" w:styleId="a8">
    <w:name w:val="List Paragraph"/>
    <w:basedOn w:val="a"/>
    <w:uiPriority w:val="34"/>
    <w:qFormat/>
    <w:rsid w:val="00830460"/>
    <w:pPr>
      <w:ind w:left="720"/>
      <w:contextualSpacing/>
    </w:pPr>
  </w:style>
  <w:style w:type="paragraph" w:styleId="a9">
    <w:name w:val="Normal (Web)"/>
    <w:basedOn w:val="a"/>
    <w:uiPriority w:val="99"/>
    <w:rsid w:val="00EB60A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20FD5"/>
    <w:rPr>
      <w:sz w:val="24"/>
      <w:szCs w:val="24"/>
    </w:rPr>
  </w:style>
  <w:style w:type="character" w:customStyle="1" w:styleId="a5">
    <w:name w:val="Подзаголовок Знак"/>
    <w:basedOn w:val="a0"/>
    <w:link w:val="a4"/>
    <w:rsid w:val="00A20FD5"/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rsid w:val="00741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7634.html" TargetMode="External"/><Relationship Id="rId13" Type="http://schemas.openxmlformats.org/officeDocument/2006/relationships/hyperlink" Target="http://metalhandlin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23724.html" TargetMode="External"/><Relationship Id="rId12" Type="http://schemas.openxmlformats.org/officeDocument/2006/relationships/hyperlink" Target="https://forkettle.ru/vidioteka/tekhnicheskie-nauki/cherchenie/240-inzhenernaya-grafika-ot-omg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fikafizika.blogspo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656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682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5FC4-6C80-41BB-9891-C9A4D66D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MoBIL GROUP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1</dc:creator>
  <cp:keywords/>
  <dc:description/>
  <cp:lastModifiedBy>user</cp:lastModifiedBy>
  <cp:revision>24</cp:revision>
  <dcterms:created xsi:type="dcterms:W3CDTF">2015-12-14T09:06:00Z</dcterms:created>
  <dcterms:modified xsi:type="dcterms:W3CDTF">2018-05-19T12:32:00Z</dcterms:modified>
</cp:coreProperties>
</file>