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DD" w:rsidRDefault="00DC6BDD" w:rsidP="00DC6BDD">
      <w:pPr>
        <w:spacing w:after="0"/>
        <w:jc w:val="right"/>
        <w:rPr>
          <w:b/>
        </w:rPr>
      </w:pPr>
      <w:bookmarkStart w:id="0" w:name="_GoBack"/>
      <w:bookmarkEnd w:id="0"/>
      <w:r>
        <w:rPr>
          <w:b/>
        </w:rPr>
        <w:t>3 сентября</w:t>
      </w:r>
    </w:p>
    <w:p w:rsidR="00305517" w:rsidRDefault="000C506F" w:rsidP="000C506F">
      <w:pPr>
        <w:spacing w:after="0"/>
        <w:jc w:val="center"/>
        <w:rPr>
          <w:b/>
        </w:rPr>
      </w:pPr>
      <w:r>
        <w:rPr>
          <w:b/>
        </w:rPr>
        <w:t>Всероссийская а</w:t>
      </w:r>
      <w:r w:rsidRPr="000C506F">
        <w:rPr>
          <w:b/>
        </w:rPr>
        <w:t>кция «</w:t>
      </w:r>
      <w:r w:rsidR="00611137">
        <w:rPr>
          <w:b/>
        </w:rPr>
        <w:t>Голубь</w:t>
      </w:r>
      <w:r w:rsidRPr="000C506F">
        <w:rPr>
          <w:b/>
        </w:rPr>
        <w:t xml:space="preserve"> мира»</w:t>
      </w:r>
    </w:p>
    <w:p w:rsidR="000C506F" w:rsidRPr="000C506F" w:rsidRDefault="000C506F" w:rsidP="000C506F">
      <w:pPr>
        <w:spacing w:after="0"/>
        <w:jc w:val="center"/>
      </w:pPr>
      <w:proofErr w:type="gramStart"/>
      <w:r w:rsidRPr="000C506F">
        <w:t>посвящена</w:t>
      </w:r>
      <w:proofErr w:type="gramEnd"/>
      <w:r w:rsidRPr="000C506F">
        <w:t xml:space="preserve"> Дню солидарности в борьбе с терроризмом</w:t>
      </w:r>
    </w:p>
    <w:p w:rsidR="000C506F" w:rsidRPr="000C506F" w:rsidRDefault="000C506F" w:rsidP="000C506F">
      <w:pPr>
        <w:spacing w:after="0"/>
        <w:jc w:val="center"/>
      </w:pPr>
    </w:p>
    <w:p w:rsidR="00E9136C" w:rsidRDefault="000C506F" w:rsidP="00D93853">
      <w:pPr>
        <w:spacing w:after="0"/>
        <w:ind w:firstLine="709"/>
      </w:pPr>
      <w:r w:rsidRPr="000C506F">
        <w:rPr>
          <w:b/>
        </w:rPr>
        <w:t>Дата проведения</w:t>
      </w:r>
      <w:r>
        <w:t xml:space="preserve">: 3 сентября </w:t>
      </w:r>
    </w:p>
    <w:p w:rsidR="00D93853" w:rsidRDefault="00D93853" w:rsidP="00D93853">
      <w:pPr>
        <w:spacing w:after="0"/>
        <w:ind w:firstLine="709"/>
      </w:pPr>
      <w:r w:rsidRPr="00D93853">
        <w:rPr>
          <w:b/>
        </w:rPr>
        <w:t>Участники:</w:t>
      </w:r>
      <w:r>
        <w:t xml:space="preserve"> учащиеся общеобразовательных школ (8-12 лет)</w:t>
      </w:r>
    </w:p>
    <w:p w:rsidR="00D93853" w:rsidRPr="00DC6BDD" w:rsidRDefault="00D93853" w:rsidP="00D93853">
      <w:pPr>
        <w:spacing w:after="0"/>
        <w:ind w:firstLine="709"/>
        <w:rPr>
          <w:b/>
        </w:rPr>
      </w:pPr>
      <w:r w:rsidRPr="00D93853">
        <w:rPr>
          <w:b/>
        </w:rPr>
        <w:t>Координаторы:</w:t>
      </w:r>
      <w:r>
        <w:rPr>
          <w:b/>
        </w:rPr>
        <w:t xml:space="preserve"> </w:t>
      </w:r>
      <w:r>
        <w:t xml:space="preserve">детские общественные объединения, входящие в состав </w:t>
      </w:r>
      <w:r w:rsidR="00DC6BDD">
        <w:rPr>
          <w:b/>
        </w:rPr>
        <w:t>Р</w:t>
      </w:r>
      <w:r w:rsidRPr="00DC6BDD">
        <w:rPr>
          <w:b/>
        </w:rPr>
        <w:t>оссийского движения детей и молодежи.</w:t>
      </w:r>
    </w:p>
    <w:p w:rsidR="00D93853" w:rsidRPr="00DC6BDD" w:rsidRDefault="00D93853" w:rsidP="00D93853">
      <w:pPr>
        <w:spacing w:after="0"/>
        <w:ind w:firstLine="709"/>
        <w:rPr>
          <w:sz w:val="10"/>
          <w:szCs w:val="10"/>
        </w:rPr>
      </w:pPr>
    </w:p>
    <w:p w:rsidR="00D93853" w:rsidRDefault="00D93853" w:rsidP="00611137">
      <w:pPr>
        <w:spacing w:after="0"/>
        <w:ind w:firstLine="709"/>
        <w:jc w:val="both"/>
      </w:pPr>
      <w:r w:rsidRPr="00D93853">
        <w:t xml:space="preserve">Ежегодно 3 сентября в России отмечается День солидарности в борьбе </w:t>
      </w:r>
      <w:r w:rsidR="00611137">
        <w:br/>
      </w:r>
      <w:r w:rsidRPr="00D93853">
        <w:t>с терроризмом</w:t>
      </w:r>
      <w:r>
        <w:t xml:space="preserve">. </w:t>
      </w:r>
      <w:r w:rsidRPr="00D93853">
        <w:t xml:space="preserve">Этот день приурочен к трагическим событиям, произошедшим </w:t>
      </w:r>
      <w:r w:rsidR="00611137">
        <w:br/>
      </w:r>
      <w:r w:rsidRPr="00D93853">
        <w:t xml:space="preserve">1-3 сентября 2004 года в городе Беслане, когда в результате беспрецедентного </w:t>
      </w:r>
      <w:r w:rsidR="00611137">
        <w:br/>
      </w:r>
      <w:r w:rsidRPr="00D93853">
        <w:t>по своей жестокости террористического акта погибли более 300 человек</w:t>
      </w:r>
      <w:r>
        <w:t>.</w:t>
      </w:r>
    </w:p>
    <w:p w:rsidR="00611137" w:rsidRDefault="00611137" w:rsidP="00611137">
      <w:pPr>
        <w:spacing w:after="0"/>
        <w:ind w:firstLine="709"/>
        <w:jc w:val="both"/>
      </w:pPr>
      <w:r w:rsidRPr="00611137">
        <w:t>Памятная дата стала символом солидарности государства и о</w:t>
      </w:r>
      <w:r>
        <w:t xml:space="preserve">бщества </w:t>
      </w:r>
      <w:r>
        <w:br/>
        <w:t xml:space="preserve">в борьбе с терроризмом. В этот день </w:t>
      </w:r>
      <w:r w:rsidRPr="00611137">
        <w:t>мы вспоминаем же</w:t>
      </w:r>
      <w:proofErr w:type="gramStart"/>
      <w:r w:rsidRPr="00611137">
        <w:t>ртв вс</w:t>
      </w:r>
      <w:proofErr w:type="gramEnd"/>
      <w:r w:rsidRPr="00611137">
        <w:t xml:space="preserve">ех террористических актов, случившихся в нашей стране, и отдаем дань уважения сотрудникам силовых структур, погибшим при предотвращении терактов </w:t>
      </w:r>
      <w:r>
        <w:br/>
      </w:r>
      <w:r w:rsidRPr="00611137">
        <w:t>и спасении заложников.</w:t>
      </w:r>
    </w:p>
    <w:p w:rsidR="00611137" w:rsidRDefault="00611137" w:rsidP="00611137">
      <w:pPr>
        <w:spacing w:after="0"/>
        <w:ind w:firstLine="709"/>
        <w:jc w:val="both"/>
      </w:pPr>
      <w:r>
        <w:t xml:space="preserve">Сегодня мы снова являемся свидетелями чудовищных террористических актов, направленных против мирного населения Донбасса, среди которых немало детей. </w:t>
      </w:r>
    </w:p>
    <w:p w:rsidR="00611137" w:rsidRDefault="00611137" w:rsidP="00611137">
      <w:pPr>
        <w:spacing w:after="0"/>
        <w:ind w:firstLine="709"/>
        <w:jc w:val="both"/>
      </w:pPr>
      <w:r>
        <w:t>Именно дети становятся жертвами беспрецедентной информационной войны, развязанной против России.</w:t>
      </w:r>
    </w:p>
    <w:p w:rsidR="00611137" w:rsidRDefault="00611137" w:rsidP="00611137">
      <w:pPr>
        <w:spacing w:after="0"/>
        <w:ind w:firstLine="709"/>
        <w:jc w:val="both"/>
      </w:pPr>
      <w:r>
        <w:t xml:space="preserve">В память </w:t>
      </w:r>
      <w:proofErr w:type="gramStart"/>
      <w:r>
        <w:t>о</w:t>
      </w:r>
      <w:proofErr w:type="gramEnd"/>
      <w:r>
        <w:t xml:space="preserve"> всех невинных жертвах предлагается провести акцию «Голубь мира»</w:t>
      </w:r>
    </w:p>
    <w:p w:rsidR="00D93853" w:rsidRPr="00B82198" w:rsidRDefault="00611137" w:rsidP="00611137">
      <w:pPr>
        <w:spacing w:after="0"/>
        <w:ind w:firstLine="709"/>
        <w:jc w:val="both"/>
        <w:rPr>
          <w:i/>
        </w:rPr>
      </w:pPr>
      <w:r w:rsidRPr="00B82198">
        <w:rPr>
          <w:i/>
        </w:rPr>
        <w:t xml:space="preserve">Голубь — один из древнейших символов, который присутствует в жизни человека. </w:t>
      </w:r>
      <w:r w:rsidR="00B82198" w:rsidRPr="00B82198">
        <w:rPr>
          <w:i/>
        </w:rPr>
        <w:t xml:space="preserve">Он символизирует </w:t>
      </w:r>
      <w:r w:rsidRPr="00B82198">
        <w:rPr>
          <w:i/>
        </w:rPr>
        <w:t xml:space="preserve">дух жизни и света, душу, невинность, нежность </w:t>
      </w:r>
      <w:r w:rsidR="00B82198" w:rsidRPr="00B82198">
        <w:rPr>
          <w:i/>
        </w:rPr>
        <w:br/>
      </w:r>
      <w:r w:rsidRPr="00B82198">
        <w:rPr>
          <w:i/>
        </w:rPr>
        <w:t>и покой.</w:t>
      </w:r>
    </w:p>
    <w:p w:rsidR="00B82198" w:rsidRPr="00DC6BDD" w:rsidRDefault="00B82198" w:rsidP="00B82198">
      <w:pPr>
        <w:pStyle w:val="a3"/>
        <w:tabs>
          <w:tab w:val="left" w:pos="1134"/>
        </w:tabs>
        <w:spacing w:after="0"/>
        <w:ind w:left="709"/>
        <w:jc w:val="both"/>
        <w:rPr>
          <w:sz w:val="10"/>
          <w:szCs w:val="10"/>
        </w:rPr>
      </w:pPr>
    </w:p>
    <w:p w:rsidR="00D93853" w:rsidRDefault="000C506F" w:rsidP="00B82198">
      <w:pPr>
        <w:pStyle w:val="a3"/>
        <w:tabs>
          <w:tab w:val="left" w:pos="1134"/>
        </w:tabs>
        <w:spacing w:after="0"/>
        <w:ind w:left="0" w:firstLine="709"/>
        <w:jc w:val="both"/>
      </w:pPr>
      <w:r>
        <w:t>Дети изготавливают своими руками голубя в технике оригами</w:t>
      </w:r>
      <w:r w:rsidR="00D93853">
        <w:t xml:space="preserve"> из бумаги цветов, образующих  российский флаг: белого, синего и красного. Затем украшают окна в</w:t>
      </w:r>
      <w:r w:rsidR="00B82198">
        <w:t xml:space="preserve"> своих </w:t>
      </w:r>
      <w:r w:rsidR="00D93853">
        <w:t xml:space="preserve"> классах изготовленными поделками</w:t>
      </w:r>
      <w:r w:rsidR="00B82198">
        <w:t>.</w:t>
      </w:r>
    </w:p>
    <w:p w:rsidR="00B82198" w:rsidRPr="00DC6BDD" w:rsidRDefault="00B82198" w:rsidP="00B82198">
      <w:pPr>
        <w:pStyle w:val="a3"/>
        <w:tabs>
          <w:tab w:val="left" w:pos="1134"/>
        </w:tabs>
        <w:spacing w:after="0"/>
        <w:ind w:left="0" w:firstLine="709"/>
        <w:jc w:val="both"/>
        <w:rPr>
          <w:sz w:val="10"/>
          <w:szCs w:val="10"/>
        </w:rPr>
      </w:pPr>
    </w:p>
    <w:p w:rsidR="00B82198" w:rsidRDefault="00B82198" w:rsidP="00B82198">
      <w:pPr>
        <w:pStyle w:val="a3"/>
        <w:tabs>
          <w:tab w:val="left" w:pos="1134"/>
        </w:tabs>
        <w:spacing w:after="0"/>
        <w:ind w:left="0" w:firstLine="709"/>
        <w:jc w:val="both"/>
      </w:pPr>
      <w:r>
        <w:t xml:space="preserve">Приложение: </w:t>
      </w:r>
    </w:p>
    <w:p w:rsidR="00E9136C" w:rsidRDefault="00B82198" w:rsidP="00B82198">
      <w:pPr>
        <w:pStyle w:val="a3"/>
        <w:tabs>
          <w:tab w:val="left" w:pos="1134"/>
        </w:tabs>
        <w:spacing w:after="0"/>
        <w:ind w:left="0" w:firstLine="709"/>
        <w:jc w:val="both"/>
      </w:pPr>
      <w:r>
        <w:t>Инструкция по изготовлению голубя в технике «оригами»</w:t>
      </w:r>
    </w:p>
    <w:p w:rsidR="00E9136C" w:rsidRDefault="00E9136C" w:rsidP="00B82198">
      <w:pPr>
        <w:spacing w:after="0"/>
        <w:ind w:firstLine="709"/>
      </w:pPr>
      <w:r>
        <w:t xml:space="preserve">Видео по ссылке </w:t>
      </w:r>
      <w:hyperlink r:id="rId6" w:history="1">
        <w:r w:rsidR="00DC6BDD" w:rsidRPr="007D549F">
          <w:rPr>
            <w:rStyle w:val="a4"/>
          </w:rPr>
          <w:t>https://yandex.ru/video/preview/?text=как%20сделать%20голубя%20оригами%20из%20бумаги&amp;path=yandex_search&amp;parent-reqid=1661348326401285-16849123498473994579-sas2-0431-sas-l7-balancer-8080-BAL-8159&amp;from_type=vast&amp;filmId=11517892581332991959</w:t>
        </w:r>
      </w:hyperlink>
    </w:p>
    <w:p w:rsidR="00DC6BDD" w:rsidRDefault="00DC6BDD" w:rsidP="00B82198">
      <w:pPr>
        <w:spacing w:after="0"/>
        <w:ind w:firstLine="709"/>
      </w:pPr>
    </w:p>
    <w:p w:rsidR="00DC6BDD" w:rsidRDefault="00DC6BDD" w:rsidP="009F74D9">
      <w:pPr>
        <w:spacing w:after="0"/>
        <w:ind w:firstLine="709"/>
      </w:pPr>
      <w:r w:rsidRPr="00DC6BDD">
        <w:lastRenderedPageBreak/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E9FD94" wp14:editId="23B1F1F5">
            <wp:simplePos x="0" y="0"/>
            <wp:positionH relativeFrom="column">
              <wp:posOffset>-226695</wp:posOffset>
            </wp:positionH>
            <wp:positionV relativeFrom="paragraph">
              <wp:posOffset>353060</wp:posOffset>
            </wp:positionV>
            <wp:extent cx="6689725" cy="7806690"/>
            <wp:effectExtent l="0" t="0" r="0" b="3810"/>
            <wp:wrapNone/>
            <wp:docPr id="2" name="Рисунок 2" descr="C:\Users\hunto\Desktop\Схема изготовления голуб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nto\Desktop\Схема изготовления голубя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780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6BDD" w:rsidSect="00D93853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CB3"/>
    <w:multiLevelType w:val="hybridMultilevel"/>
    <w:tmpl w:val="940E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A8"/>
    <w:rsid w:val="000C506F"/>
    <w:rsid w:val="00305517"/>
    <w:rsid w:val="0044357E"/>
    <w:rsid w:val="00611137"/>
    <w:rsid w:val="009F74D9"/>
    <w:rsid w:val="00B82198"/>
    <w:rsid w:val="00D93853"/>
    <w:rsid w:val="00DC6BDD"/>
    <w:rsid w:val="00E9136C"/>
    <w:rsid w:val="00F3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pacing w:val="5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B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pacing w:val="5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B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82;&#1072;&#1082;%20&#1089;&#1076;&#1077;&#1083;&#1072;&#1090;&#1100;%20&#1075;&#1086;&#1083;&#1091;&#1073;&#1103;%20&#1086;&#1088;&#1080;&#1075;&#1072;&#1084;&#1080;%20&#1080;&#1079;%20&#1073;&#1091;&#1084;&#1072;&#1075;&#1080;&amp;path=yandex_search&amp;parent-reqid=1661348326401285-16849123498473994579-sas2-0431-sas-l7-balancer-8080-BAL-8159&amp;from_type=vast&amp;filmId=115178925813329919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Малышкина Оксана Николаевна</dc:creator>
  <cp:lastModifiedBy>Малышкина Оксана Николаевна</cp:lastModifiedBy>
  <cp:revision>6</cp:revision>
  <cp:lastPrinted>2022-08-24T17:58:00Z</cp:lastPrinted>
  <dcterms:created xsi:type="dcterms:W3CDTF">2022-08-24T13:44:00Z</dcterms:created>
  <dcterms:modified xsi:type="dcterms:W3CDTF">2022-08-24T17:58:00Z</dcterms:modified>
</cp:coreProperties>
</file>