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F7" w:rsidRDefault="00397051">
      <w:pPr>
        <w:pStyle w:val="20"/>
        <w:spacing w:line="259" w:lineRule="auto"/>
        <w:jc w:val="center"/>
      </w:pPr>
      <w:r>
        <w:rPr>
          <w:b/>
          <w:bCs/>
        </w:rPr>
        <w:t>Автономная некоммерческая профессиональная образовательная организация</w:t>
      </w:r>
      <w:r>
        <w:rPr>
          <w:b/>
          <w:bCs/>
        </w:rPr>
        <w:br/>
        <w:t>«УРАЛЬСКИЙ ПОЛИТЕХНИЧЕСКИЙ КОЛЛЕДЖ»</w:t>
      </w:r>
    </w:p>
    <w:p w:rsidR="00BF5AF7" w:rsidRDefault="00397051">
      <w:pPr>
        <w:pStyle w:val="20"/>
        <w:spacing w:after="1760" w:line="259" w:lineRule="auto"/>
        <w:jc w:val="center"/>
      </w:pPr>
      <w:r>
        <w:rPr>
          <w:noProof/>
          <w:lang w:bidi="ar-SA"/>
        </w:rPr>
        <w:drawing>
          <wp:anchor distT="0" distB="0" distL="114300" distR="126365" simplePos="0" relativeHeight="125829378" behindDoc="0" locked="0" layoutInCell="1" allowOverlap="1">
            <wp:simplePos x="0" y="0"/>
            <wp:positionH relativeFrom="page">
              <wp:posOffset>5008880</wp:posOffset>
            </wp:positionH>
            <wp:positionV relativeFrom="paragraph">
              <wp:posOffset>939800</wp:posOffset>
            </wp:positionV>
            <wp:extent cx="2225040" cy="154813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225040" cy="154813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6743065</wp:posOffset>
                </wp:positionH>
                <wp:positionV relativeFrom="paragraph">
                  <wp:posOffset>1482090</wp:posOffset>
                </wp:positionV>
                <wp:extent cx="499745" cy="225425"/>
                <wp:effectExtent l="0" t="0" r="0" b="0"/>
                <wp:wrapNone/>
                <wp:docPr id="3" name="Shape 3"/>
                <wp:cNvGraphicFramePr/>
                <a:graphic xmlns:a="http://schemas.openxmlformats.org/drawingml/2006/main">
                  <a:graphicData uri="http://schemas.microsoft.com/office/word/2010/wordprocessingShape">
                    <wps:wsp>
                      <wps:cNvSpPr txBox="1"/>
                      <wps:spPr>
                        <a:xfrm>
                          <a:off x="0" y="0"/>
                          <a:ext cx="499745" cy="225425"/>
                        </a:xfrm>
                        <a:prstGeom prst="rect">
                          <a:avLst/>
                        </a:prstGeom>
                        <a:noFill/>
                      </wps:spPr>
                      <wps:txbx>
                        <w:txbxContent>
                          <w:p w:rsidR="00BF5AF7" w:rsidRDefault="00397051">
                            <w:pPr>
                              <w:pStyle w:val="a4"/>
                            </w:pPr>
                            <w:r>
                              <w:t>УрПК</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530.95pt;margin-top:116.7pt;width:39.35pt;height:17.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" filled="f" stroked="f">
                <v:textbox inset="0,0,0,0">
                  <w:txbxContent>
                    <w:p w:rsidR="00BF5AF7" w:rsidRDefault="00397051">
                      <w:pPr>
                        <w:pStyle w:val="a4"/>
                      </w:pPr>
                      <w:r>
                        <w:t>УрПК</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6480810</wp:posOffset>
                </wp:positionH>
                <wp:positionV relativeFrom="paragraph">
                  <wp:posOffset>1891030</wp:posOffset>
                </wp:positionV>
                <wp:extent cx="755650" cy="216535"/>
                <wp:effectExtent l="0" t="0" r="0" b="0"/>
                <wp:wrapNone/>
                <wp:docPr id="5" name="Shape 5"/>
                <wp:cNvGraphicFramePr/>
                <a:graphic xmlns:a="http://schemas.openxmlformats.org/drawingml/2006/main">
                  <a:graphicData uri="http://schemas.microsoft.com/office/word/2010/wordprocessingShape">
                    <wps:wsp>
                      <wps:cNvSpPr txBox="1"/>
                      <wps:spPr>
                        <a:xfrm>
                          <a:off x="0" y="0"/>
                          <a:ext cx="755650" cy="216535"/>
                        </a:xfrm>
                        <a:prstGeom prst="rect">
                          <a:avLst/>
                        </a:prstGeom>
                        <a:noFill/>
                      </wps:spPr>
                      <wps:txbx>
                        <w:txbxContent>
                          <w:p w:rsidR="00BF5AF7" w:rsidRDefault="00673FEF">
                            <w:pPr>
                              <w:pStyle w:val="a4"/>
                            </w:pPr>
                            <w:r>
                              <w:t>.08.2022</w:t>
                            </w:r>
                            <w:r w:rsidR="00397051">
                              <w:t>г.</w:t>
                            </w:r>
                          </w:p>
                        </w:txbxContent>
                      </wps:txbx>
                      <wps:bodyPr lIns="0" tIns="0" rIns="0" bIns="0"/>
                    </wps:wsp>
                  </a:graphicData>
                </a:graphic>
              </wp:anchor>
            </w:drawing>
          </mc:Choice>
          <mc:Fallback>
            <w:pict>
              <v:shape id="Shape 5" o:spid="_x0000_s1027" type="#_x0000_t202" style="position:absolute;left:0;text-align:left;margin-left:510.3pt;margin-top:148.9pt;width:59.5pt;height:17.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" filled="f" stroked="f">
                <v:textbox inset="0,0,0,0">
                  <w:txbxContent>
                    <w:p w:rsidR="00BF5AF7" w:rsidRDefault="00673FEF">
                      <w:pPr>
                        <w:pStyle w:val="a4"/>
                      </w:pPr>
                      <w:r>
                        <w:t>.08.2022</w:t>
                      </w:r>
                      <w:r w:rsidR="00397051">
                        <w:t>г.</w:t>
                      </w:r>
                    </w:p>
                  </w:txbxContent>
                </v:textbox>
                <w10:wrap anchorx="page"/>
              </v:shape>
            </w:pict>
          </mc:Fallback>
        </mc:AlternateContent>
      </w:r>
      <w:r>
        <w:t>(АНПОО УрПК)</w:t>
      </w:r>
    </w:p>
    <w:p w:rsidR="00BF5AF7" w:rsidRDefault="00397051">
      <w:pPr>
        <w:pStyle w:val="20"/>
        <w:tabs>
          <w:tab w:val="left" w:pos="1680"/>
        </w:tabs>
        <w:spacing w:after="700"/>
      </w:pPr>
      <w:r>
        <w:tab/>
      </w:r>
    </w:p>
    <w:p w:rsidR="00397051" w:rsidRDefault="00397051">
      <w:pPr>
        <w:pStyle w:val="10"/>
        <w:keepNext/>
        <w:keepLines/>
        <w:spacing w:after="0"/>
      </w:pPr>
      <w:bookmarkStart w:id="0" w:name="bookmark0"/>
    </w:p>
    <w:p w:rsidR="00397051" w:rsidRDefault="00397051">
      <w:pPr>
        <w:pStyle w:val="10"/>
        <w:keepNext/>
        <w:keepLines/>
        <w:spacing w:after="0"/>
      </w:pPr>
    </w:p>
    <w:p w:rsidR="00397051" w:rsidRDefault="00397051">
      <w:pPr>
        <w:pStyle w:val="10"/>
        <w:keepNext/>
        <w:keepLines/>
        <w:spacing w:after="0"/>
      </w:pPr>
    </w:p>
    <w:p w:rsidR="00397051" w:rsidRDefault="00397051">
      <w:pPr>
        <w:pStyle w:val="10"/>
        <w:keepNext/>
        <w:keepLines/>
        <w:spacing w:after="0"/>
      </w:pPr>
    </w:p>
    <w:p w:rsidR="00397051" w:rsidRDefault="00397051">
      <w:pPr>
        <w:pStyle w:val="10"/>
        <w:keepNext/>
        <w:keepLines/>
        <w:spacing w:after="0"/>
      </w:pPr>
    </w:p>
    <w:p w:rsidR="00397051" w:rsidRDefault="00397051">
      <w:pPr>
        <w:pStyle w:val="10"/>
        <w:keepNext/>
        <w:keepLines/>
        <w:spacing w:after="0"/>
      </w:pPr>
    </w:p>
    <w:p w:rsidR="00397051" w:rsidRDefault="00397051">
      <w:pPr>
        <w:pStyle w:val="10"/>
        <w:keepNext/>
        <w:keepLines/>
        <w:spacing w:after="0"/>
      </w:pPr>
    </w:p>
    <w:p w:rsidR="00397051" w:rsidRDefault="00397051">
      <w:pPr>
        <w:pStyle w:val="10"/>
        <w:keepNext/>
        <w:keepLines/>
        <w:spacing w:after="0"/>
      </w:pPr>
    </w:p>
    <w:p w:rsidR="00397051" w:rsidRDefault="00397051">
      <w:pPr>
        <w:pStyle w:val="10"/>
        <w:keepNext/>
        <w:keepLines/>
        <w:spacing w:after="0"/>
      </w:pPr>
    </w:p>
    <w:p w:rsidR="00BF5AF7" w:rsidRDefault="00397051">
      <w:pPr>
        <w:pStyle w:val="10"/>
        <w:keepNext/>
        <w:keepLines/>
        <w:spacing w:after="0"/>
      </w:pPr>
      <w:r>
        <w:t>ПОЛОЖЕНИЕ</w:t>
      </w:r>
      <w:bookmarkEnd w:id="0"/>
    </w:p>
    <w:p w:rsidR="00BF5AF7" w:rsidRDefault="00397051">
      <w:pPr>
        <w:pStyle w:val="10"/>
        <w:keepNext/>
        <w:keepLines/>
      </w:pPr>
      <w:bookmarkStart w:id="1" w:name="bookmark2"/>
      <w:r>
        <w:t>об оказании платных образовательных услуг в</w:t>
      </w:r>
      <w:r>
        <w:br/>
        <w:t>АНПОО «Уральский политехнический колледж»</w:t>
      </w:r>
      <w:bookmarkEnd w:id="1"/>
    </w:p>
    <w:p w:rsidR="00BF5AF7" w:rsidRDefault="00673FEF">
      <w:pPr>
        <w:pStyle w:val="20"/>
        <w:jc w:val="center"/>
        <w:rPr>
          <w:sz w:val="24"/>
          <w:szCs w:val="24"/>
        </w:rPr>
      </w:pPr>
      <w:r>
        <w:rPr>
          <w:sz w:val="24"/>
          <w:szCs w:val="24"/>
        </w:rPr>
        <w:t>УФА-2022</w:t>
      </w:r>
      <w:bookmarkStart w:id="2" w:name="_GoBack"/>
      <w:bookmarkEnd w:id="2"/>
      <w:r w:rsidR="004039C2">
        <w:rPr>
          <w:sz w:val="24"/>
          <w:szCs w:val="24"/>
        </w:rPr>
        <w:t xml:space="preserve"> </w:t>
      </w:r>
      <w:r w:rsidR="00397051">
        <w:rPr>
          <w:sz w:val="24"/>
          <w:szCs w:val="24"/>
        </w:rPr>
        <w:t>г.</w:t>
      </w:r>
    </w:p>
    <w:p w:rsidR="00397051" w:rsidRDefault="00397051" w:rsidP="004039C2">
      <w:pPr>
        <w:pStyle w:val="20"/>
        <w:rPr>
          <w:sz w:val="24"/>
          <w:szCs w:val="24"/>
        </w:rPr>
      </w:pPr>
    </w:p>
    <w:p w:rsidR="00397051" w:rsidRDefault="00397051">
      <w:pPr>
        <w:pStyle w:val="20"/>
        <w:jc w:val="center"/>
        <w:rPr>
          <w:sz w:val="24"/>
          <w:szCs w:val="24"/>
        </w:rPr>
      </w:pPr>
    </w:p>
    <w:p w:rsidR="00397051" w:rsidRDefault="00397051">
      <w:pPr>
        <w:pStyle w:val="20"/>
        <w:jc w:val="center"/>
        <w:rPr>
          <w:sz w:val="24"/>
          <w:szCs w:val="24"/>
        </w:rPr>
      </w:pPr>
    </w:p>
    <w:p w:rsidR="00BF5AF7" w:rsidRPr="004039C2" w:rsidRDefault="00397051">
      <w:pPr>
        <w:pStyle w:val="20"/>
        <w:numPr>
          <w:ilvl w:val="0"/>
          <w:numId w:val="1"/>
        </w:numPr>
        <w:tabs>
          <w:tab w:val="left" w:pos="274"/>
        </w:tabs>
        <w:spacing w:after="240"/>
        <w:jc w:val="center"/>
        <w:rPr>
          <w:sz w:val="28"/>
          <w:szCs w:val="28"/>
        </w:rPr>
      </w:pPr>
      <w:r w:rsidRPr="004039C2">
        <w:rPr>
          <w:b/>
          <w:bCs/>
          <w:sz w:val="28"/>
          <w:szCs w:val="28"/>
        </w:rPr>
        <w:lastRenderedPageBreak/>
        <w:t>ОБЩИЕ ПОЛОЖЕНИЯ</w:t>
      </w:r>
    </w:p>
    <w:p w:rsidR="00BF5AF7" w:rsidRDefault="00397051">
      <w:pPr>
        <w:pStyle w:val="11"/>
        <w:numPr>
          <w:ilvl w:val="1"/>
          <w:numId w:val="2"/>
        </w:numPr>
        <w:tabs>
          <w:tab w:val="left" w:pos="726"/>
        </w:tabs>
        <w:ind w:firstLine="320"/>
      </w:pPr>
      <w:r>
        <w:t>Положение о платных образовательных услугах разработано в соответствии с:</w:t>
      </w:r>
    </w:p>
    <w:p w:rsidR="00BF5AF7" w:rsidRDefault="00397051" w:rsidP="004039C2">
      <w:pPr>
        <w:pStyle w:val="11"/>
        <w:numPr>
          <w:ilvl w:val="0"/>
          <w:numId w:val="3"/>
        </w:numPr>
        <w:tabs>
          <w:tab w:val="left" w:pos="709"/>
        </w:tabs>
        <w:spacing w:after="60"/>
        <w:ind w:firstLine="426"/>
        <w:jc w:val="both"/>
      </w:pPr>
      <w:r>
        <w:t>Гражданским кодексом Российской Федерации;</w:t>
      </w:r>
    </w:p>
    <w:p w:rsidR="00BF5AF7" w:rsidRDefault="00397051" w:rsidP="004039C2">
      <w:pPr>
        <w:pStyle w:val="11"/>
        <w:numPr>
          <w:ilvl w:val="0"/>
          <w:numId w:val="3"/>
        </w:numPr>
        <w:tabs>
          <w:tab w:val="left" w:pos="709"/>
          <w:tab w:val="left" w:pos="1286"/>
        </w:tabs>
        <w:spacing w:line="269" w:lineRule="auto"/>
        <w:ind w:firstLine="426"/>
        <w:jc w:val="both"/>
      </w:pPr>
      <w:r>
        <w:t>Федеральным законом от 29.12.2012 года № 273-ФЗ «Об образовании в Российской Федерации»;</w:t>
      </w:r>
    </w:p>
    <w:p w:rsidR="00BF5AF7" w:rsidRDefault="00397051" w:rsidP="004039C2">
      <w:pPr>
        <w:pStyle w:val="11"/>
        <w:numPr>
          <w:ilvl w:val="0"/>
          <w:numId w:val="3"/>
        </w:numPr>
        <w:tabs>
          <w:tab w:val="left" w:pos="709"/>
        </w:tabs>
        <w:spacing w:line="269" w:lineRule="auto"/>
        <w:ind w:firstLine="426"/>
        <w:jc w:val="both"/>
      </w:pPr>
      <w:r>
        <w:t>Законом Российской Федерации "О защите прав потребителей" от 07.02.1992 года №2300-1;</w:t>
      </w:r>
    </w:p>
    <w:p w:rsidR="00BF5AF7" w:rsidRDefault="00397051" w:rsidP="004039C2">
      <w:pPr>
        <w:pStyle w:val="11"/>
        <w:numPr>
          <w:ilvl w:val="0"/>
          <w:numId w:val="3"/>
        </w:numPr>
        <w:tabs>
          <w:tab w:val="left" w:pos="851"/>
        </w:tabs>
        <w:spacing w:line="276" w:lineRule="auto"/>
        <w:ind w:firstLine="426"/>
        <w:jc w:val="both"/>
      </w:pPr>
      <w:r>
        <w:t>Постановлением Правительства РФ от 20.10.2021 года № 1802 "Об утверждении Правил размещения на официальном сайте образовательной организации в</w:t>
      </w:r>
      <w:r w:rsidR="004039C2">
        <w:t> и</w:t>
      </w:r>
      <w:r>
        <w:t>нформационно</w:t>
      </w:r>
      <w:r w:rsidR="004039C2">
        <w:t xml:space="preserve"> -</w:t>
      </w:r>
      <w:r>
        <w:t>телекоммуникационной сети "Интернет" и обновления информации об образовательной организации";</w:t>
      </w:r>
    </w:p>
    <w:p w:rsidR="00BF5AF7" w:rsidRDefault="00397051" w:rsidP="004039C2">
      <w:pPr>
        <w:pStyle w:val="11"/>
        <w:numPr>
          <w:ilvl w:val="0"/>
          <w:numId w:val="3"/>
        </w:numPr>
        <w:spacing w:line="276" w:lineRule="auto"/>
        <w:ind w:firstLine="426"/>
        <w:jc w:val="both"/>
      </w:pPr>
      <w:r>
        <w:t>Постановлением Правительства РФ от 15.09.2020 года № 1441 «Правила оказания платных образовательных услуг»;</w:t>
      </w:r>
    </w:p>
    <w:p w:rsidR="00BF5AF7" w:rsidRDefault="00397051" w:rsidP="004039C2">
      <w:pPr>
        <w:pStyle w:val="11"/>
        <w:numPr>
          <w:ilvl w:val="0"/>
          <w:numId w:val="3"/>
        </w:numPr>
        <w:spacing w:line="276" w:lineRule="auto"/>
        <w:ind w:firstLine="426"/>
        <w:jc w:val="both"/>
      </w:pPr>
      <w:r>
        <w:t>Приказом Минпросвещения России от 26.08.2020 № 438 «Об утверждении Порядка организации и осуществления образовательной деятельности по основным программам профессионального обучения»;</w:t>
      </w:r>
    </w:p>
    <w:p w:rsidR="00BF5AF7" w:rsidRDefault="00397051" w:rsidP="004039C2">
      <w:pPr>
        <w:pStyle w:val="11"/>
        <w:numPr>
          <w:ilvl w:val="0"/>
          <w:numId w:val="3"/>
        </w:numPr>
        <w:tabs>
          <w:tab w:val="left" w:pos="993"/>
        </w:tabs>
        <w:spacing w:after="240"/>
        <w:ind w:left="940" w:hanging="142"/>
        <w:jc w:val="both"/>
      </w:pPr>
      <w:r>
        <w:t>Уставом Колледжа и иными локально-нормативными актами</w:t>
      </w:r>
      <w:r w:rsidR="004039C2">
        <w:t>.</w:t>
      </w:r>
    </w:p>
    <w:p w:rsidR="00BF5AF7" w:rsidRDefault="00397051" w:rsidP="004039C2">
      <w:pPr>
        <w:pStyle w:val="11"/>
        <w:numPr>
          <w:ilvl w:val="1"/>
          <w:numId w:val="2"/>
        </w:numPr>
        <w:tabs>
          <w:tab w:val="left" w:pos="817"/>
        </w:tabs>
        <w:spacing w:after="320"/>
        <w:ind w:firstLine="320"/>
        <w:jc w:val="both"/>
      </w:pPr>
      <w:r>
        <w:t>Настоящее Положение определяет виды и порядок оказания платных образовательных услуг в Автономной некоммерческой профессиональной образовательной организации «Уральский политехнический колледж» (далее - Колледж) обучающимся Колледжа, иным гражданам и юридическим лицам.</w:t>
      </w:r>
    </w:p>
    <w:p w:rsidR="00BF5AF7" w:rsidRDefault="00397051" w:rsidP="004039C2">
      <w:pPr>
        <w:pStyle w:val="11"/>
        <w:numPr>
          <w:ilvl w:val="1"/>
          <w:numId w:val="2"/>
        </w:numPr>
        <w:tabs>
          <w:tab w:val="left" w:pos="802"/>
        </w:tabs>
        <w:ind w:firstLine="320"/>
        <w:jc w:val="both"/>
      </w:pPr>
      <w:r>
        <w:t>Для целей настоящего Положения используются следующие основные понятия:</w:t>
      </w:r>
    </w:p>
    <w:p w:rsidR="00BF5AF7" w:rsidRDefault="00397051" w:rsidP="004039C2">
      <w:pPr>
        <w:pStyle w:val="11"/>
        <w:ind w:firstLine="820"/>
        <w:jc w:val="both"/>
      </w:pPr>
      <w:r>
        <w:t>«Платные образовательные услуги» - деятельность, направленная на обучение по основным профессиональным образовательным программам, осуществляемая сверх финансируемых за счет средств областного бюджета контрольных цифр приема обучающихся, а также обучение по основным программам профессионального обучения, дополнительным профессиональным программам, дополнительным общеобразовательным программам, преподавание специальных курсов и циклов дисциплин,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счет средств областного бюджета контрольных цифр приема.</w:t>
      </w:r>
    </w:p>
    <w:p w:rsidR="00BF5AF7" w:rsidRDefault="00397051" w:rsidP="004039C2">
      <w:pPr>
        <w:pStyle w:val="11"/>
        <w:ind w:firstLine="0"/>
        <w:jc w:val="both"/>
      </w:pPr>
      <w:r>
        <w:t>обучающихся,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F5AF7" w:rsidRDefault="00397051" w:rsidP="004039C2">
      <w:pPr>
        <w:pStyle w:val="11"/>
        <w:ind w:firstLine="720"/>
        <w:jc w:val="both"/>
      </w:pPr>
      <w:r>
        <w:t xml:space="preserve">«Исполнитель» - Автономная некоммерческая профессиональная образовательная организация «Уральский политехнический колледж»» и его структурные подразделения, оказывающие платные образовательные услуги </w:t>
      </w:r>
      <w:r>
        <w:lastRenderedPageBreak/>
        <w:t>по возмездному договору согласно ГК РФ.</w:t>
      </w:r>
    </w:p>
    <w:p w:rsidR="00BF5AF7" w:rsidRDefault="00397051" w:rsidP="004039C2">
      <w:pPr>
        <w:pStyle w:val="11"/>
        <w:ind w:firstLine="72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F5AF7" w:rsidRDefault="00397051" w:rsidP="004039C2">
      <w:pPr>
        <w:pStyle w:val="11"/>
        <w:ind w:firstLine="720"/>
        <w:jc w:val="both"/>
      </w:pPr>
      <w:r>
        <w:t>«Обучающийся» - физическое лйцо, осваивающее образовательную программу.</w:t>
      </w:r>
    </w:p>
    <w:p w:rsidR="00BF5AF7" w:rsidRDefault="00397051" w:rsidP="004039C2">
      <w:pPr>
        <w:pStyle w:val="11"/>
        <w:ind w:firstLine="72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F5AF7" w:rsidRDefault="00397051" w:rsidP="004039C2">
      <w:pPr>
        <w:pStyle w:val="11"/>
        <w:tabs>
          <w:tab w:val="left" w:pos="8774"/>
        </w:tabs>
        <w:ind w:firstLine="72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tab/>
        <w:t>,</w:t>
      </w:r>
    </w:p>
    <w:p w:rsidR="00BF5AF7" w:rsidRDefault="00397051" w:rsidP="004039C2">
      <w:pPr>
        <w:pStyle w:val="11"/>
        <w:numPr>
          <w:ilvl w:val="1"/>
          <w:numId w:val="2"/>
        </w:numPr>
        <w:tabs>
          <w:tab w:val="left" w:pos="874"/>
        </w:tabs>
        <w:ind w:firstLine="709"/>
        <w:jc w:val="both"/>
      </w:pPr>
      <w:r>
        <w:t>Платные образовательные услуги предоставляются с целью всестороннего удовлетворения образовательных потребностей обучающихся Колледжа и иных граждан, общества и Государства.</w:t>
      </w:r>
    </w:p>
    <w:p w:rsidR="00BF5AF7" w:rsidRDefault="00397051" w:rsidP="004039C2">
      <w:pPr>
        <w:pStyle w:val="11"/>
        <w:numPr>
          <w:ilvl w:val="1"/>
          <w:numId w:val="2"/>
        </w:numPr>
        <w:tabs>
          <w:tab w:val="left" w:pos="802"/>
        </w:tabs>
        <w:ind w:firstLine="709"/>
        <w:jc w:val="both"/>
      </w:pPr>
      <w:r>
        <w:t>Деятельность по оказанию платных образовательных услуг предусмотрена действующим законодательством РФ, Уставом Колледжа и иными нормативно-правовыми документами.</w:t>
      </w:r>
    </w:p>
    <w:p w:rsidR="00BF5AF7" w:rsidRDefault="00397051" w:rsidP="004039C2">
      <w:pPr>
        <w:pStyle w:val="11"/>
        <w:ind w:firstLine="720"/>
        <w:jc w:val="both"/>
      </w:pPr>
      <w:r>
        <w:t>Колледж оказывает платные образовательные услуги в соответствии с Лицензией на право ведения образовательной деятельности.</w:t>
      </w:r>
    </w:p>
    <w:p w:rsidR="00BF5AF7" w:rsidRDefault="00397051" w:rsidP="004039C2">
      <w:pPr>
        <w:pStyle w:val="11"/>
        <w:ind w:firstLine="720"/>
        <w:jc w:val="both"/>
      </w:pPr>
      <w:r>
        <w:t>Колледж в обязательном порядке знакомит заказчика услуг с Уставом Колледжа, Лицензией на право 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w:t>
      </w:r>
    </w:p>
    <w:p w:rsidR="00BF5AF7" w:rsidRDefault="004039C2" w:rsidP="004039C2">
      <w:pPr>
        <w:pStyle w:val="11"/>
        <w:ind w:firstLine="709"/>
        <w:jc w:val="both"/>
      </w:pPr>
      <w:r>
        <w:t xml:space="preserve">1.6. </w:t>
      </w:r>
      <w:r w:rsidR="00397051">
        <w:t>Платные образовательные услуги осуществляются на возмездной основе за счет средств физических и юридических лиц.</w:t>
      </w:r>
    </w:p>
    <w:p w:rsidR="00BF5AF7" w:rsidRDefault="004039C2" w:rsidP="004039C2">
      <w:pPr>
        <w:pStyle w:val="11"/>
        <w:tabs>
          <w:tab w:val="left" w:pos="802"/>
        </w:tabs>
        <w:ind w:firstLine="709"/>
        <w:jc w:val="both"/>
      </w:pPr>
      <w:r>
        <w:t>1.7. </w:t>
      </w:r>
      <w:r w:rsidR="00397051">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BF5AF7" w:rsidRDefault="004039C2" w:rsidP="004039C2">
      <w:pPr>
        <w:pStyle w:val="11"/>
        <w:tabs>
          <w:tab w:val="left" w:pos="953"/>
        </w:tabs>
        <w:ind w:firstLine="709"/>
        <w:jc w:val="both"/>
      </w:pPr>
      <w:r>
        <w:t>1.8. </w:t>
      </w:r>
      <w:r w:rsidR="00397051">
        <w:t>Колледж оказывает следующие платные образовательные услуги:</w:t>
      </w:r>
    </w:p>
    <w:p w:rsidR="00BF5AF7" w:rsidRDefault="00397051" w:rsidP="004039C2">
      <w:pPr>
        <w:pStyle w:val="11"/>
        <w:numPr>
          <w:ilvl w:val="0"/>
          <w:numId w:val="5"/>
        </w:numPr>
        <w:tabs>
          <w:tab w:val="left" w:pos="966"/>
        </w:tabs>
        <w:ind w:firstLine="720"/>
        <w:jc w:val="both"/>
      </w:pPr>
      <w:r>
        <w:t>обучение по основным образовательным программам среднего профессионального образования, осуществляемое сверх финансируемых за счет средств областного бюджета контрольных цифр приема обучающихся;</w:t>
      </w:r>
    </w:p>
    <w:p w:rsidR="00BF5AF7" w:rsidRDefault="00397051" w:rsidP="004039C2">
      <w:pPr>
        <w:pStyle w:val="11"/>
        <w:numPr>
          <w:ilvl w:val="0"/>
          <w:numId w:val="5"/>
        </w:numPr>
        <w:ind w:firstLine="560"/>
        <w:jc w:val="both"/>
      </w:pPr>
      <w:r>
        <w:t>обучение по основным программам профессионального обучения;</w:t>
      </w:r>
    </w:p>
    <w:p w:rsidR="00BF5AF7" w:rsidRDefault="00397051" w:rsidP="004039C2">
      <w:pPr>
        <w:pStyle w:val="11"/>
        <w:numPr>
          <w:ilvl w:val="0"/>
          <w:numId w:val="5"/>
        </w:numPr>
        <w:tabs>
          <w:tab w:val="left" w:pos="855"/>
        </w:tabs>
        <w:ind w:firstLine="600"/>
        <w:jc w:val="both"/>
      </w:pPr>
      <w:r>
        <w:t>другие платные образовательные услуги в соответствии с Уставом Колледжа.</w:t>
      </w:r>
    </w:p>
    <w:p w:rsidR="00BF5AF7" w:rsidRDefault="00397051" w:rsidP="004039C2">
      <w:pPr>
        <w:pStyle w:val="11"/>
        <w:numPr>
          <w:ilvl w:val="1"/>
          <w:numId w:val="6"/>
        </w:numPr>
        <w:tabs>
          <w:tab w:val="left" w:pos="942"/>
        </w:tabs>
        <w:ind w:firstLine="709"/>
      </w:pPr>
      <w:r>
        <w:t xml:space="preserve">Платные образовательные услуги могут быть оказаны только по желанию Потребителя, а лицам, не достигшим 14-летнего возраста, - по </w:t>
      </w:r>
      <w:r>
        <w:lastRenderedPageBreak/>
        <w:t>желанию их родителей (законных представителей).</w:t>
      </w:r>
    </w:p>
    <w:p w:rsidR="00BF5AF7" w:rsidRDefault="00397051">
      <w:pPr>
        <w:pStyle w:val="11"/>
        <w:numPr>
          <w:ilvl w:val="1"/>
          <w:numId w:val="6"/>
        </w:numPr>
        <w:tabs>
          <w:tab w:val="left" w:pos="942"/>
        </w:tabs>
        <w:spacing w:after="300"/>
        <w:ind w:firstLine="320"/>
      </w:pPr>
      <w:r>
        <w:t>Настоящее Положение является обязательным для исполнения всеми структурными подразделениями и работниками Колледжа.</w:t>
      </w:r>
    </w:p>
    <w:p w:rsidR="00BF5AF7" w:rsidRDefault="00397051">
      <w:pPr>
        <w:pStyle w:val="22"/>
        <w:keepNext/>
        <w:keepLines/>
        <w:numPr>
          <w:ilvl w:val="0"/>
          <w:numId w:val="1"/>
        </w:numPr>
        <w:tabs>
          <w:tab w:val="left" w:pos="414"/>
        </w:tabs>
      </w:pPr>
      <w:bookmarkStart w:id="3" w:name="bookmark4"/>
      <w:r>
        <w:t>ПОРЯДОК ОРГАНИЗАЦИИ ПРЕДОСТАВЛЕНИЯ ПЛАТНЫХ</w:t>
      </w:r>
      <w:r>
        <w:br/>
        <w:t>ОБРАЗОВАТЕЛЬНЫХ УСЛУГ</w:t>
      </w:r>
      <w:bookmarkEnd w:id="3"/>
    </w:p>
    <w:p w:rsidR="00BF5AF7" w:rsidRDefault="00397051" w:rsidP="004039C2">
      <w:pPr>
        <w:pStyle w:val="11"/>
        <w:numPr>
          <w:ilvl w:val="1"/>
          <w:numId w:val="7"/>
        </w:numPr>
        <w:tabs>
          <w:tab w:val="left" w:pos="855"/>
        </w:tabs>
        <w:ind w:firstLine="320"/>
        <w:jc w:val="both"/>
      </w:pPr>
      <w:r>
        <w:t>Структурным подразделениям Колледжа для организации предоставления платных образовательных услуг на начало нового учебного года необходимо:</w:t>
      </w:r>
    </w:p>
    <w:p w:rsidR="00BF5AF7" w:rsidRDefault="00397051" w:rsidP="004039C2">
      <w:pPr>
        <w:pStyle w:val="11"/>
        <w:numPr>
          <w:ilvl w:val="0"/>
          <w:numId w:val="8"/>
        </w:numPr>
        <w:tabs>
          <w:tab w:val="left" w:pos="898"/>
        </w:tabs>
        <w:ind w:firstLine="600"/>
        <w:jc w:val="both"/>
      </w:pPr>
      <w:r>
        <w:t>Изучить спрос</w:t>
      </w:r>
      <w:r w:rsidR="004039C2">
        <w:t xml:space="preserve"> на </w:t>
      </w:r>
      <w:r>
        <w:t xml:space="preserve"> платные образовательные услуги и определить предполагаемый контингент обучающихся.</w:t>
      </w:r>
    </w:p>
    <w:p w:rsidR="00BF5AF7" w:rsidRDefault="00397051" w:rsidP="004039C2">
      <w:pPr>
        <w:pStyle w:val="11"/>
        <w:numPr>
          <w:ilvl w:val="0"/>
          <w:numId w:val="8"/>
        </w:numPr>
        <w:tabs>
          <w:tab w:val="left" w:pos="855"/>
        </w:tabs>
        <w:ind w:firstLine="600"/>
        <w:jc w:val="both"/>
      </w:pPr>
      <w:r>
        <w:t>Разработать и утвердить по каждому виду платных образовательных услуг соответствующую образовательную программу. Составить и утвердить учебные планы платных образовательных услуг. Количество часов, предлагаемых в качестве платной образовательной услуги, должно соответствовать возрастным, индивидуальным особенностям и уровню предыдущего образования Потребителя;</w:t>
      </w:r>
    </w:p>
    <w:p w:rsidR="00BF5AF7" w:rsidRDefault="00397051" w:rsidP="004039C2">
      <w:pPr>
        <w:pStyle w:val="11"/>
        <w:numPr>
          <w:ilvl w:val="0"/>
          <w:numId w:val="8"/>
        </w:numPr>
        <w:tabs>
          <w:tab w:val="left" w:pos="898"/>
        </w:tabs>
        <w:ind w:firstLine="600"/>
        <w:jc w:val="both"/>
      </w:pPr>
      <w:r>
        <w:t>Рассчитать смету расходов по каждому виду платных образовательных услуг;</w:t>
      </w:r>
    </w:p>
    <w:p w:rsidR="00BF5AF7" w:rsidRDefault="00397051" w:rsidP="004039C2">
      <w:pPr>
        <w:pStyle w:val="11"/>
        <w:numPr>
          <w:ilvl w:val="0"/>
          <w:numId w:val="8"/>
        </w:numPr>
        <w:tabs>
          <w:tab w:val="left" w:pos="903"/>
        </w:tabs>
        <w:ind w:firstLine="600"/>
        <w:jc w:val="both"/>
      </w:pPr>
      <w:r>
        <w:t>Определить требования к представлению Потребителем или Заказчиком документов, необходимых при оказании платной образовательной услуги (документ, удостоверяющий личность потребителя и (или) Заказчика, заявление Потребителя и (или) Заказчика и документ об уровне предыдущего образования и квалификации и другие).</w:t>
      </w:r>
    </w:p>
    <w:p w:rsidR="00BF5AF7" w:rsidRDefault="00397051" w:rsidP="004039C2">
      <w:pPr>
        <w:pStyle w:val="11"/>
        <w:numPr>
          <w:ilvl w:val="0"/>
          <w:numId w:val="8"/>
        </w:numPr>
        <w:tabs>
          <w:tab w:val="left" w:pos="898"/>
        </w:tabs>
        <w:ind w:firstLine="600"/>
        <w:jc w:val="both"/>
      </w:pPr>
      <w:r>
        <w:t>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F5AF7" w:rsidRDefault="00397051" w:rsidP="004039C2">
      <w:pPr>
        <w:pStyle w:val="11"/>
        <w:numPr>
          <w:ilvl w:val="0"/>
          <w:numId w:val="8"/>
        </w:numPr>
        <w:tabs>
          <w:tab w:val="left" w:pos="898"/>
        </w:tabs>
        <w:ind w:firstLine="600"/>
        <w:jc w:val="both"/>
      </w:pPr>
      <w: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w:t>
      </w:r>
      <w:r w:rsidR="004039C2">
        <w:t xml:space="preserve">Об образовании в Российской </w:t>
      </w:r>
      <w:r>
        <w:t>Федерации".</w:t>
      </w:r>
    </w:p>
    <w:p w:rsidR="00BF5AF7" w:rsidRDefault="00397051" w:rsidP="004039C2">
      <w:pPr>
        <w:pStyle w:val="11"/>
        <w:numPr>
          <w:ilvl w:val="0"/>
          <w:numId w:val="8"/>
        </w:numPr>
        <w:tabs>
          <w:tab w:val="left" w:pos="903"/>
        </w:tabs>
        <w:ind w:firstLine="600"/>
        <w:jc w:val="both"/>
      </w:pPr>
      <w:r>
        <w:t>Принять необходимые документы у Потребителя и (или) Заказчика и заключить с ними Договор на оказание платных образовательных услуг.</w:t>
      </w:r>
    </w:p>
    <w:p w:rsidR="00BF5AF7" w:rsidRDefault="00397051" w:rsidP="004039C2">
      <w:pPr>
        <w:pStyle w:val="11"/>
        <w:numPr>
          <w:ilvl w:val="0"/>
          <w:numId w:val="8"/>
        </w:numPr>
        <w:tabs>
          <w:tab w:val="left" w:pos="898"/>
        </w:tabs>
        <w:ind w:firstLine="660"/>
        <w:jc w:val="both"/>
      </w:pPr>
      <w:r>
        <w:t>Подготовить проект приказа о зачислении Потребителей в число студентов или слушателей Колледжа в зависимости от вида платных образовательных услуг.</w:t>
      </w:r>
    </w:p>
    <w:p w:rsidR="00BF5AF7" w:rsidRDefault="00397051" w:rsidP="004039C2">
      <w:pPr>
        <w:pStyle w:val="11"/>
        <w:numPr>
          <w:ilvl w:val="0"/>
          <w:numId w:val="8"/>
        </w:numPr>
        <w:tabs>
          <w:tab w:val="left" w:pos="898"/>
        </w:tabs>
        <w:ind w:firstLine="660"/>
        <w:jc w:val="both"/>
      </w:pPr>
      <w:r>
        <w:t>Определить кадровый состав, занятый предоставлением этих услуг. Для оказания платных образовательных услуг Колледж может привлекать как работников Колледжа, так и сторонних лиц.</w:t>
      </w:r>
    </w:p>
    <w:p w:rsidR="00BF5AF7" w:rsidRDefault="00397051" w:rsidP="004039C2">
      <w:pPr>
        <w:pStyle w:val="11"/>
        <w:numPr>
          <w:ilvl w:val="0"/>
          <w:numId w:val="8"/>
        </w:numPr>
        <w:tabs>
          <w:tab w:val="left" w:pos="894"/>
        </w:tabs>
        <w:ind w:firstLine="660"/>
        <w:jc w:val="both"/>
      </w:pPr>
      <w:r>
        <w:t>Организовать текущий контроль качества и количества оказываемых платных образовательных услуг.</w:t>
      </w:r>
    </w:p>
    <w:p w:rsidR="00BF5AF7" w:rsidRDefault="00397051" w:rsidP="004039C2">
      <w:pPr>
        <w:pStyle w:val="11"/>
        <w:numPr>
          <w:ilvl w:val="0"/>
          <w:numId w:val="8"/>
        </w:numPr>
        <w:tabs>
          <w:tab w:val="left" w:pos="966"/>
        </w:tabs>
        <w:ind w:firstLine="660"/>
        <w:jc w:val="both"/>
      </w:pPr>
      <w:r>
        <w:t>Обеспечить потребителей и (или) заказчиков бесплатной, доступной и достоверной информацией о платных образовательных услугах.</w:t>
      </w:r>
    </w:p>
    <w:p w:rsidR="00BF5AF7" w:rsidRDefault="00397051" w:rsidP="009A6BE8">
      <w:pPr>
        <w:pStyle w:val="11"/>
        <w:numPr>
          <w:ilvl w:val="1"/>
          <w:numId w:val="7"/>
        </w:numPr>
        <w:tabs>
          <w:tab w:val="left" w:pos="879"/>
        </w:tabs>
        <w:spacing w:after="300"/>
        <w:ind w:firstLine="360"/>
        <w:jc w:val="both"/>
      </w:pPr>
      <w:r>
        <w:t xml:space="preserve">Со сторонними лицами-преподавателями, могут быть заключены как </w:t>
      </w:r>
      <w:r>
        <w:lastRenderedPageBreak/>
        <w:t>трудовые договоры, так и гражданско-правовые договоры. В случае заключения гражданско-правового договора о возмездном оказании преподавательских (педагогических) услуг, заказчиком услуг выступает Колледж, а исполнителем - гражданин (физическое лицо), обладающий специальными знаниями и навыками, которые подтверждаются соответствующими документами об образовании, ученых степенях и званиях и</w:t>
      </w:r>
      <w:r w:rsidR="009A6BE8">
        <w:t xml:space="preserve"> </w:t>
      </w:r>
      <w:r>
        <w:t>т.д.</w:t>
      </w:r>
    </w:p>
    <w:p w:rsidR="00BF5AF7" w:rsidRDefault="00397051">
      <w:pPr>
        <w:pStyle w:val="22"/>
        <w:keepNext/>
        <w:keepLines/>
        <w:numPr>
          <w:ilvl w:val="0"/>
          <w:numId w:val="1"/>
        </w:numPr>
        <w:tabs>
          <w:tab w:val="left" w:pos="519"/>
        </w:tabs>
      </w:pPr>
      <w:bookmarkStart w:id="4" w:name="bookmark6"/>
      <w:r>
        <w:t>ПОРЯДОК ЗАКЛЮЧЕНИЯ ДОГОВОРОВ</w:t>
      </w:r>
      <w:bookmarkEnd w:id="4"/>
    </w:p>
    <w:p w:rsidR="00BF5AF7" w:rsidRDefault="00397051" w:rsidP="009A6BE8">
      <w:pPr>
        <w:pStyle w:val="11"/>
        <w:numPr>
          <w:ilvl w:val="1"/>
          <w:numId w:val="9"/>
        </w:numPr>
        <w:tabs>
          <w:tab w:val="left" w:pos="808"/>
        </w:tabs>
        <w:ind w:firstLine="709"/>
        <w:jc w:val="both"/>
      </w:pPr>
      <w:r>
        <w:t>Основанием для оказания платных образовательных услуг является договор. Исполнитель обязан до заключения договора предоставить Потребителю достоверную информацию об исполнителе и оказываемых платных образовательных услугах, обеспечивающую возможность их правильного выбора.</w:t>
      </w:r>
    </w:p>
    <w:p w:rsidR="00BF5AF7" w:rsidRDefault="00397051" w:rsidP="009A6BE8">
      <w:pPr>
        <w:pStyle w:val="11"/>
        <w:numPr>
          <w:ilvl w:val="1"/>
          <w:numId w:val="9"/>
        </w:numPr>
        <w:tabs>
          <w:tab w:val="left" w:pos="812"/>
        </w:tabs>
        <w:ind w:firstLine="709"/>
        <w:jc w:val="both"/>
      </w:pPr>
      <w:r>
        <w:t xml:space="preserve">Исполнитель обязан довести до Потребителя (в том числе путем </w:t>
      </w:r>
      <w:r w:rsidR="009A6BE8">
        <w:rPr>
          <w:vertAlign w:val="subscript"/>
        </w:rPr>
        <w:t>?</w:t>
      </w:r>
      <w:r>
        <w:t>размещения в удобном для обозрения месте, а также на официальном сайте образовательного учреждения) информацию, содержащую следующие сведения:</w:t>
      </w:r>
    </w:p>
    <w:p w:rsidR="00BF5AF7" w:rsidRDefault="00397051" w:rsidP="009A6BE8">
      <w:pPr>
        <w:pStyle w:val="11"/>
        <w:numPr>
          <w:ilvl w:val="0"/>
          <w:numId w:val="10"/>
        </w:numPr>
        <w:tabs>
          <w:tab w:val="left" w:pos="1037"/>
        </w:tabs>
        <w:ind w:firstLine="700"/>
        <w:jc w:val="both"/>
      </w:pPr>
      <w:r>
        <w:t>наименование и место нахождения (адрес) Исполнителя;</w:t>
      </w:r>
    </w:p>
    <w:p w:rsidR="00BF5AF7" w:rsidRDefault="00397051" w:rsidP="009A6BE8">
      <w:pPr>
        <w:pStyle w:val="11"/>
        <w:numPr>
          <w:ilvl w:val="0"/>
          <w:numId w:val="10"/>
        </w:numPr>
        <w:tabs>
          <w:tab w:val="left" w:pos="1052"/>
        </w:tabs>
        <w:ind w:firstLine="700"/>
        <w:jc w:val="both"/>
      </w:pPr>
      <w:r>
        <w:t>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BF5AF7" w:rsidRDefault="00397051" w:rsidP="009A6BE8">
      <w:pPr>
        <w:pStyle w:val="11"/>
        <w:numPr>
          <w:ilvl w:val="0"/>
          <w:numId w:val="10"/>
        </w:numPr>
        <w:tabs>
          <w:tab w:val="left" w:pos="1038"/>
        </w:tabs>
        <w:ind w:firstLine="700"/>
        <w:jc w:val="both"/>
      </w:pPr>
      <w:r>
        <w:t>уровень и направленность реализуемых основных профессиональных программ, дополнительных профессиональных программ, дополнительных общеобразовательных программ, формы и сроки их освоения;</w:t>
      </w:r>
    </w:p>
    <w:p w:rsidR="00BF5AF7" w:rsidRDefault="00397051" w:rsidP="009A6BE8">
      <w:pPr>
        <w:pStyle w:val="11"/>
        <w:numPr>
          <w:ilvl w:val="0"/>
          <w:numId w:val="10"/>
        </w:numPr>
        <w:tabs>
          <w:tab w:val="left" w:pos="1018"/>
        </w:tabs>
        <w:ind w:firstLine="709"/>
        <w:jc w:val="both"/>
      </w:pPr>
      <w:r>
        <w:t>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BF5AF7" w:rsidRDefault="00397051" w:rsidP="009A6BE8">
      <w:pPr>
        <w:pStyle w:val="11"/>
        <w:numPr>
          <w:ilvl w:val="0"/>
          <w:numId w:val="10"/>
        </w:numPr>
        <w:tabs>
          <w:tab w:val="left" w:pos="1078"/>
        </w:tabs>
        <w:ind w:firstLine="709"/>
        <w:jc w:val="both"/>
      </w:pPr>
      <w: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BF5AF7" w:rsidRDefault="00397051" w:rsidP="009A6BE8">
      <w:pPr>
        <w:pStyle w:val="11"/>
        <w:numPr>
          <w:ilvl w:val="0"/>
          <w:numId w:val="10"/>
        </w:numPr>
        <w:tabs>
          <w:tab w:val="left" w:pos="1062"/>
        </w:tabs>
        <w:ind w:firstLine="709"/>
        <w:jc w:val="both"/>
      </w:pPr>
      <w:r>
        <w:t>порядок приема и требования к поступающим;</w:t>
      </w:r>
    </w:p>
    <w:p w:rsidR="00BF5AF7" w:rsidRDefault="00397051" w:rsidP="009A6BE8">
      <w:pPr>
        <w:pStyle w:val="11"/>
        <w:numPr>
          <w:ilvl w:val="0"/>
          <w:numId w:val="11"/>
        </w:numPr>
        <w:tabs>
          <w:tab w:val="left" w:pos="1077"/>
        </w:tabs>
        <w:ind w:firstLine="709"/>
        <w:jc w:val="both"/>
      </w:pPr>
      <w:r>
        <w:t>форма документа, выдаваемого по окончании обучения.</w:t>
      </w:r>
    </w:p>
    <w:p w:rsidR="00BF5AF7" w:rsidRDefault="00397051" w:rsidP="009A6BE8">
      <w:pPr>
        <w:pStyle w:val="11"/>
        <w:numPr>
          <w:ilvl w:val="1"/>
          <w:numId w:val="9"/>
        </w:numPr>
        <w:tabs>
          <w:tab w:val="left" w:pos="995"/>
        </w:tabs>
        <w:ind w:firstLine="280"/>
        <w:jc w:val="both"/>
      </w:pPr>
      <w:r>
        <w:t>Исполнитель обязан также предоставить для ознакомления:</w:t>
      </w:r>
    </w:p>
    <w:p w:rsidR="00BF5AF7" w:rsidRDefault="00397051" w:rsidP="009A6BE8">
      <w:pPr>
        <w:pStyle w:val="11"/>
        <w:numPr>
          <w:ilvl w:val="0"/>
          <w:numId w:val="12"/>
        </w:numPr>
        <w:tabs>
          <w:tab w:val="left" w:pos="1042"/>
        </w:tabs>
        <w:ind w:firstLine="680"/>
        <w:jc w:val="both"/>
      </w:pPr>
      <w:r>
        <w:t>Устав Колледжа;</w:t>
      </w:r>
    </w:p>
    <w:p w:rsidR="00BF5AF7" w:rsidRDefault="00397051" w:rsidP="009A6BE8">
      <w:pPr>
        <w:pStyle w:val="11"/>
        <w:numPr>
          <w:ilvl w:val="0"/>
          <w:numId w:val="12"/>
        </w:numPr>
        <w:tabs>
          <w:tab w:val="left" w:pos="1078"/>
        </w:tabs>
        <w:ind w:firstLine="700"/>
        <w:jc w:val="both"/>
      </w:pPr>
      <w:r>
        <w:t>Лицензию на осуществление образовательной деятельности, Свидетельство о государственной аккредитации и другие документы, регламентирующие организацию образовательного процесса;</w:t>
      </w:r>
    </w:p>
    <w:p w:rsidR="00BF5AF7" w:rsidRDefault="00397051" w:rsidP="009A6BE8">
      <w:pPr>
        <w:pStyle w:val="11"/>
        <w:numPr>
          <w:ilvl w:val="0"/>
          <w:numId w:val="12"/>
        </w:numPr>
        <w:tabs>
          <w:tab w:val="left" w:pos="1072"/>
        </w:tabs>
        <w:ind w:firstLine="700"/>
        <w:jc w:val="both"/>
      </w:pPr>
      <w:r>
        <w:t>адрес и телефон Учредителя Колледжа;</w:t>
      </w:r>
    </w:p>
    <w:p w:rsidR="00BF5AF7" w:rsidRDefault="00397051" w:rsidP="009A6BE8">
      <w:pPr>
        <w:pStyle w:val="11"/>
        <w:numPr>
          <w:ilvl w:val="0"/>
          <w:numId w:val="12"/>
        </w:numPr>
        <w:tabs>
          <w:tab w:val="left" w:pos="1049"/>
        </w:tabs>
        <w:ind w:firstLine="700"/>
        <w:jc w:val="both"/>
      </w:pPr>
      <w:r>
        <w:t>образцы договоров, в том числе об оказании платных дополнительных образовательных услуг;</w:t>
      </w:r>
    </w:p>
    <w:p w:rsidR="00BF5AF7" w:rsidRDefault="00397051" w:rsidP="009A6BE8">
      <w:pPr>
        <w:pStyle w:val="11"/>
        <w:numPr>
          <w:ilvl w:val="0"/>
          <w:numId w:val="12"/>
        </w:numPr>
        <w:tabs>
          <w:tab w:val="left" w:pos="1073"/>
        </w:tabs>
        <w:ind w:firstLine="700"/>
        <w:jc w:val="both"/>
      </w:pPr>
      <w:r>
        <w:t xml:space="preserve">основные профессиональные программы, дополнительные профессиональные программы, дополнительные общеобразовательные программы, стоимость образовательных услуг по которым включается в </w:t>
      </w:r>
      <w:r>
        <w:lastRenderedPageBreak/>
        <w:t>основную плату по договору;</w:t>
      </w:r>
    </w:p>
    <w:p w:rsidR="00BF5AF7" w:rsidRDefault="00397051">
      <w:pPr>
        <w:pStyle w:val="11"/>
        <w:numPr>
          <w:ilvl w:val="0"/>
          <w:numId w:val="12"/>
        </w:numPr>
        <w:tabs>
          <w:tab w:val="left" w:pos="1058"/>
        </w:tabs>
        <w:ind w:firstLine="700"/>
      </w:pPr>
      <w:r>
        <w:t>специальные курсы и другие дополнительные образовательные услуги, оказываемые за плату только с согласия потребителя;</w:t>
      </w:r>
    </w:p>
    <w:p w:rsidR="00BF5AF7" w:rsidRDefault="00397051">
      <w:pPr>
        <w:pStyle w:val="11"/>
        <w:numPr>
          <w:ilvl w:val="0"/>
          <w:numId w:val="12"/>
        </w:numPr>
        <w:tabs>
          <w:tab w:val="left" w:pos="1126"/>
        </w:tabs>
        <w:ind w:firstLine="700"/>
      </w:pPr>
      <w:r>
        <w:t>перечень категорий потребителей, имеющих право на получение льгот, а также перечень льгот, предоставляемых при оказании платных образовательных услуг, в соответствии с федеральными законами и иными нормативными правовыми актами.</w:t>
      </w:r>
    </w:p>
    <w:p w:rsidR="00BF5AF7" w:rsidRDefault="00397051">
      <w:pPr>
        <w:pStyle w:val="11"/>
        <w:numPr>
          <w:ilvl w:val="0"/>
          <w:numId w:val="12"/>
        </w:numPr>
        <w:tabs>
          <w:tab w:val="left" w:pos="1039"/>
        </w:tabs>
        <w:ind w:firstLine="700"/>
      </w:pPr>
      <w:r>
        <w:t>исполнитель обязан сообщать Потребителю по его просьбе другие относящиеся к договору и соответствующей образовательной услуге сведения.</w:t>
      </w:r>
    </w:p>
    <w:p w:rsidR="00BF5AF7" w:rsidRDefault="00397051" w:rsidP="009A6BE8">
      <w:pPr>
        <w:pStyle w:val="11"/>
        <w:numPr>
          <w:ilvl w:val="1"/>
          <w:numId w:val="9"/>
        </w:numPr>
        <w:tabs>
          <w:tab w:val="left" w:pos="995"/>
        </w:tabs>
        <w:ind w:firstLine="300"/>
        <w:jc w:val="both"/>
      </w:pPr>
      <w:r>
        <w:t>Информация доводится до Потребителя на русском языке.</w:t>
      </w:r>
    </w:p>
    <w:p w:rsidR="00BF5AF7" w:rsidRDefault="00397051" w:rsidP="009A6BE8">
      <w:pPr>
        <w:pStyle w:val="11"/>
        <w:numPr>
          <w:ilvl w:val="1"/>
          <w:numId w:val="9"/>
        </w:numPr>
        <w:tabs>
          <w:tab w:val="left" w:pos="828"/>
        </w:tabs>
        <w:ind w:firstLine="300"/>
        <w:jc w:val="both"/>
      </w:pPr>
      <w:r>
        <w:t>Исполнитель обязан соблюдать утвержденные им учебный план, годовой календарный учебный график и расписание занятий. Режим занятий (работы) устанавливается Исполнителем.</w:t>
      </w:r>
    </w:p>
    <w:p w:rsidR="00BF5AF7" w:rsidRDefault="00397051" w:rsidP="009A6BE8">
      <w:pPr>
        <w:pStyle w:val="11"/>
        <w:numPr>
          <w:ilvl w:val="1"/>
          <w:numId w:val="9"/>
        </w:numPr>
        <w:tabs>
          <w:tab w:val="left" w:pos="838"/>
        </w:tabs>
        <w:ind w:firstLine="300"/>
        <w:jc w:val="both"/>
      </w:pPr>
      <w:r>
        <w:t>Исполнитель обязан заключить Договор при наличии возможности оказать запрашиваемую Потребителем образовательную услугу. 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BF5AF7" w:rsidRDefault="00397051" w:rsidP="009A6BE8">
      <w:pPr>
        <w:pStyle w:val="11"/>
        <w:numPr>
          <w:ilvl w:val="1"/>
          <w:numId w:val="9"/>
        </w:numPr>
        <w:tabs>
          <w:tab w:val="left" w:pos="828"/>
        </w:tabs>
        <w:ind w:firstLine="300"/>
        <w:jc w:val="both"/>
      </w:pPr>
      <w:r>
        <w:t>Договор заключается в простой письменной форме и содержит следующие сведения:</w:t>
      </w:r>
    </w:p>
    <w:p w:rsidR="00BF5AF7" w:rsidRDefault="00397051" w:rsidP="009A6BE8">
      <w:pPr>
        <w:pStyle w:val="11"/>
        <w:numPr>
          <w:ilvl w:val="0"/>
          <w:numId w:val="13"/>
        </w:numPr>
        <w:tabs>
          <w:tab w:val="left" w:pos="1054"/>
        </w:tabs>
        <w:ind w:firstLine="700"/>
        <w:jc w:val="both"/>
      </w:pPr>
      <w:r>
        <w:t>полное наименование и фирменное наименование исполнителя - юридического лица;</w:t>
      </w:r>
    </w:p>
    <w:p w:rsidR="00BF5AF7" w:rsidRDefault="00397051" w:rsidP="009A6BE8">
      <w:pPr>
        <w:pStyle w:val="11"/>
        <w:numPr>
          <w:ilvl w:val="0"/>
          <w:numId w:val="13"/>
        </w:numPr>
        <w:tabs>
          <w:tab w:val="left" w:pos="1276"/>
        </w:tabs>
        <w:ind w:firstLine="700"/>
        <w:jc w:val="both"/>
      </w:pPr>
      <w:r>
        <w:t>место нахождения или место жительства исполнителя;</w:t>
      </w:r>
    </w:p>
    <w:p w:rsidR="00BF5AF7" w:rsidRDefault="00397051" w:rsidP="009A6BE8">
      <w:pPr>
        <w:pStyle w:val="11"/>
        <w:numPr>
          <w:ilvl w:val="0"/>
          <w:numId w:val="13"/>
        </w:numPr>
        <w:tabs>
          <w:tab w:val="left" w:pos="1134"/>
        </w:tabs>
        <w:ind w:firstLine="700"/>
        <w:jc w:val="both"/>
      </w:pPr>
      <w:r>
        <w:t>наименование или фамилия, имя, отчество (при наличии) заказчика, телефон (при наличии) заказчика и (или) законного представителя обучающегося;</w:t>
      </w:r>
    </w:p>
    <w:p w:rsidR="00BF5AF7" w:rsidRDefault="00397051" w:rsidP="009A6BE8">
      <w:pPr>
        <w:pStyle w:val="11"/>
        <w:numPr>
          <w:ilvl w:val="0"/>
          <w:numId w:val="13"/>
        </w:numPr>
        <w:tabs>
          <w:tab w:val="left" w:pos="1044"/>
        </w:tabs>
        <w:ind w:firstLine="700"/>
        <w:jc w:val="both"/>
      </w:pPr>
      <w:r>
        <w:t>место нахождения или место жительства заказчика и (или) законного представителя обучающегося;</w:t>
      </w:r>
    </w:p>
    <w:p w:rsidR="00BF5AF7" w:rsidRDefault="00397051" w:rsidP="009A6BE8">
      <w:pPr>
        <w:pStyle w:val="11"/>
        <w:numPr>
          <w:ilvl w:val="0"/>
          <w:numId w:val="13"/>
        </w:numPr>
        <w:tabs>
          <w:tab w:val="left" w:pos="1047"/>
        </w:tabs>
        <w:ind w:firstLine="700"/>
        <w:jc w:val="both"/>
      </w:pPr>
      <w: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F5AF7" w:rsidRDefault="00397051" w:rsidP="009A6BE8">
      <w:pPr>
        <w:pStyle w:val="11"/>
        <w:numPr>
          <w:ilvl w:val="0"/>
          <w:numId w:val="13"/>
        </w:numPr>
        <w:tabs>
          <w:tab w:val="left" w:pos="1028"/>
        </w:tabs>
        <w:ind w:firstLine="700"/>
        <w:jc w:val="both"/>
      </w:pPr>
      <w: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BF5AF7" w:rsidRDefault="00397051" w:rsidP="009A6BE8">
      <w:pPr>
        <w:pStyle w:val="11"/>
        <w:numPr>
          <w:ilvl w:val="0"/>
          <w:numId w:val="13"/>
        </w:numPr>
        <w:tabs>
          <w:tab w:val="left" w:pos="1095"/>
        </w:tabs>
        <w:ind w:firstLine="700"/>
        <w:jc w:val="both"/>
      </w:pPr>
      <w:r>
        <w:t>права, обязанности и ответственность исполнителя, заказчика и обучающегося;</w:t>
      </w:r>
    </w:p>
    <w:p w:rsidR="00BF5AF7" w:rsidRDefault="00397051" w:rsidP="009A6BE8">
      <w:pPr>
        <w:pStyle w:val="11"/>
        <w:numPr>
          <w:ilvl w:val="0"/>
          <w:numId w:val="13"/>
        </w:numPr>
        <w:tabs>
          <w:tab w:val="left" w:pos="1009"/>
        </w:tabs>
        <w:ind w:firstLine="700"/>
        <w:jc w:val="both"/>
      </w:pPr>
      <w:r>
        <w:t>полная стоимость образовательных услуг по договору, порядок их оплаты;</w:t>
      </w:r>
    </w:p>
    <w:p w:rsidR="00BF5AF7" w:rsidRDefault="00397051" w:rsidP="009A6BE8">
      <w:pPr>
        <w:pStyle w:val="11"/>
        <w:numPr>
          <w:ilvl w:val="0"/>
          <w:numId w:val="13"/>
        </w:numPr>
        <w:tabs>
          <w:tab w:val="left" w:pos="1062"/>
        </w:tabs>
        <w:ind w:firstLine="700"/>
        <w:jc w:val="both"/>
      </w:pPr>
      <w: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BF5AF7" w:rsidRDefault="00397051" w:rsidP="009A6BE8">
      <w:pPr>
        <w:pStyle w:val="11"/>
        <w:numPr>
          <w:ilvl w:val="0"/>
          <w:numId w:val="13"/>
        </w:numPr>
        <w:tabs>
          <w:tab w:val="left" w:pos="1038"/>
        </w:tabs>
        <w:ind w:firstLine="700"/>
        <w:jc w:val="both"/>
      </w:pPr>
      <w:r>
        <w:t xml:space="preserve">вид, уровень и (или) направленность образовательной программы (часть образовательной программы определенного уровня, вида и (или) </w:t>
      </w:r>
      <w:r>
        <w:lastRenderedPageBreak/>
        <w:t>направленности);</w:t>
      </w:r>
    </w:p>
    <w:p w:rsidR="00BF5AF7" w:rsidRDefault="00397051" w:rsidP="009A6BE8">
      <w:pPr>
        <w:pStyle w:val="11"/>
        <w:numPr>
          <w:ilvl w:val="0"/>
          <w:numId w:val="13"/>
        </w:numPr>
        <w:tabs>
          <w:tab w:val="left" w:pos="1047"/>
        </w:tabs>
        <w:ind w:firstLine="700"/>
        <w:jc w:val="both"/>
      </w:pPr>
      <w:r>
        <w:t>форма обучения; м) сроки освоения образовательной программы или части образовательной программы по договору (продолжительность обучения по договору);</w:t>
      </w:r>
    </w:p>
    <w:p w:rsidR="00BF5AF7" w:rsidRDefault="00397051" w:rsidP="009A6BE8">
      <w:pPr>
        <w:pStyle w:val="11"/>
        <w:numPr>
          <w:ilvl w:val="0"/>
          <w:numId w:val="13"/>
        </w:numPr>
        <w:tabs>
          <w:tab w:val="left" w:pos="1086"/>
        </w:tabs>
        <w:ind w:firstLine="700"/>
        <w:jc w:val="both"/>
      </w:pPr>
      <w:r>
        <w:t>сроки освоения образовательной программы или части образовательной программы по договору (продолжительность обучения по договору);</w:t>
      </w:r>
    </w:p>
    <w:p w:rsidR="00BF5AF7" w:rsidRDefault="00397051" w:rsidP="009A6BE8">
      <w:pPr>
        <w:pStyle w:val="11"/>
        <w:numPr>
          <w:ilvl w:val="0"/>
          <w:numId w:val="13"/>
        </w:numPr>
        <w:tabs>
          <w:tab w:val="left" w:pos="1057"/>
        </w:tabs>
        <w:ind w:firstLine="700"/>
        <w:jc w:val="both"/>
      </w:pPr>
      <w: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F5AF7" w:rsidRDefault="00397051" w:rsidP="009A6BE8">
      <w:pPr>
        <w:pStyle w:val="11"/>
        <w:numPr>
          <w:ilvl w:val="0"/>
          <w:numId w:val="13"/>
        </w:numPr>
        <w:ind w:firstLine="700"/>
        <w:jc w:val="both"/>
      </w:pPr>
      <w:r>
        <w:t>порядок изменения и расторжения договора;</w:t>
      </w:r>
    </w:p>
    <w:p w:rsidR="00BF5AF7" w:rsidRDefault="00397051" w:rsidP="009A6BE8">
      <w:pPr>
        <w:pStyle w:val="11"/>
        <w:numPr>
          <w:ilvl w:val="0"/>
          <w:numId w:val="13"/>
        </w:numPr>
        <w:tabs>
          <w:tab w:val="left" w:pos="1052"/>
        </w:tabs>
        <w:ind w:firstLine="700"/>
        <w:jc w:val="both"/>
      </w:pPr>
      <w:r>
        <w:t>другие необходимые сведения, связанные со спецификой оказываемых платных образовательных услуг.</w:t>
      </w:r>
    </w:p>
    <w:p w:rsidR="00BF5AF7" w:rsidRDefault="00397051" w:rsidP="009A6BE8">
      <w:pPr>
        <w:pStyle w:val="11"/>
        <w:numPr>
          <w:ilvl w:val="1"/>
          <w:numId w:val="9"/>
        </w:numPr>
        <w:tabs>
          <w:tab w:val="left" w:pos="812"/>
        </w:tabs>
        <w:ind w:firstLine="709"/>
        <w:jc w:val="both"/>
      </w:pPr>
      <w:r>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F5AF7" w:rsidRDefault="00397051" w:rsidP="009A6BE8">
      <w:pPr>
        <w:pStyle w:val="11"/>
        <w:numPr>
          <w:ilvl w:val="1"/>
          <w:numId w:val="9"/>
        </w:numPr>
        <w:tabs>
          <w:tab w:val="left" w:pos="807"/>
        </w:tabs>
        <w:ind w:firstLine="709"/>
        <w:jc w:val="both"/>
      </w:pPr>
      <w:r>
        <w:t>Договор составляется в двух экземплярах, один из которых находится у Исполнителя, другой - у Заказчика (Потребителя), а при наличии трёх сторон Договора - в трёх экземплярах, по одному экземпляру для каждой из сторон.</w:t>
      </w:r>
    </w:p>
    <w:p w:rsidR="00BF5AF7" w:rsidRDefault="00397051" w:rsidP="009A6BE8">
      <w:pPr>
        <w:pStyle w:val="11"/>
        <w:numPr>
          <w:ilvl w:val="1"/>
          <w:numId w:val="9"/>
        </w:numPr>
        <w:tabs>
          <w:tab w:val="left" w:pos="972"/>
        </w:tabs>
        <w:ind w:firstLine="709"/>
        <w:jc w:val="both"/>
      </w:pPr>
      <w:r>
        <w:t>Заказчик (Потребитель) обязан оплатить оказываемые образовательные услуги в порядке и в сроки, указанные в Договоре.</w:t>
      </w:r>
    </w:p>
    <w:p w:rsidR="00BF5AF7" w:rsidRDefault="00397051" w:rsidP="009A6BE8">
      <w:pPr>
        <w:pStyle w:val="11"/>
        <w:ind w:firstLine="709"/>
        <w:jc w:val="both"/>
      </w:pPr>
      <w:r>
        <w:t>Заказчику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BF5AF7" w:rsidRDefault="00397051" w:rsidP="009A6BE8">
      <w:pPr>
        <w:pStyle w:val="11"/>
        <w:numPr>
          <w:ilvl w:val="1"/>
          <w:numId w:val="9"/>
        </w:numPr>
        <w:tabs>
          <w:tab w:val="left" w:pos="946"/>
        </w:tabs>
        <w:ind w:firstLine="709"/>
        <w:jc w:val="both"/>
      </w:pPr>
      <w:r>
        <w:t>Стоимость оказываемых образовательных услуг в Договоре складывается из себестоимости данных услуг, стоимости оплаты тепло-, энергоресурсов, оплаты труда педагогических работников и иных показателей.</w:t>
      </w:r>
    </w:p>
    <w:p w:rsidR="00BF5AF7" w:rsidRDefault="00397051" w:rsidP="009A6BE8">
      <w:pPr>
        <w:pStyle w:val="11"/>
        <w:numPr>
          <w:ilvl w:val="1"/>
          <w:numId w:val="9"/>
        </w:numPr>
        <w:tabs>
          <w:tab w:val="left" w:pos="942"/>
        </w:tabs>
        <w:ind w:firstLine="709"/>
        <w:jc w:val="both"/>
      </w:pPr>
      <w:r>
        <w:t>На оказание образовательных услуг, предусмотренных Договором, составляется калькуляция, которая является частью Договора.</w:t>
      </w:r>
    </w:p>
    <w:p w:rsidR="00BF5AF7" w:rsidRDefault="00397051" w:rsidP="009A6BE8">
      <w:pPr>
        <w:pStyle w:val="11"/>
        <w:numPr>
          <w:ilvl w:val="1"/>
          <w:numId w:val="9"/>
        </w:numPr>
        <w:tabs>
          <w:tab w:val="left" w:pos="951"/>
          <w:tab w:val="left" w:pos="1418"/>
        </w:tabs>
        <w:ind w:firstLine="709"/>
        <w:jc w:val="both"/>
      </w:pPr>
      <w:r>
        <w:t>Договор от имени Колледжа подписывается директором или уполномоченным им лицом.</w:t>
      </w:r>
      <w:r>
        <w:tab/>
      </w:r>
    </w:p>
    <w:p w:rsidR="00BF5AF7" w:rsidRDefault="00397051" w:rsidP="009A6BE8">
      <w:pPr>
        <w:pStyle w:val="11"/>
        <w:numPr>
          <w:ilvl w:val="1"/>
          <w:numId w:val="9"/>
        </w:numPr>
        <w:tabs>
          <w:tab w:val="left" w:pos="951"/>
        </w:tabs>
        <w:ind w:firstLine="709"/>
        <w:jc w:val="both"/>
      </w:pPr>
      <w:r>
        <w:t>При переводе Потребителя на другую образовательную программу Заказчик оплачивает предоставленные услуги по текущему договору и до момента перевода оплачивает стоимость обучения по новому договору с оформлением дополнительного соглашения на переаттестацию/перезачет, с учетом разницы в учебных планах (при необходимости).</w:t>
      </w:r>
    </w:p>
    <w:p w:rsidR="00BF5AF7" w:rsidRDefault="009A6BE8" w:rsidP="009A6BE8">
      <w:pPr>
        <w:pStyle w:val="11"/>
        <w:tabs>
          <w:tab w:val="left" w:pos="946"/>
          <w:tab w:val="left" w:leader="underscore" w:pos="2798"/>
        </w:tabs>
        <w:ind w:firstLine="709"/>
        <w:jc w:val="both"/>
      </w:pPr>
      <w:r>
        <w:t>3.15. </w:t>
      </w:r>
      <w:r w:rsidR="00397051">
        <w:t xml:space="preserve">Договор является отчетным документом и должен храниться в структурном подразделении не менее 5 лет с момента окончания обучения Потребителем. </w:t>
      </w:r>
    </w:p>
    <w:p w:rsidR="00BF5AF7" w:rsidRDefault="00397051">
      <w:pPr>
        <w:pStyle w:val="22"/>
        <w:keepNext/>
        <w:keepLines/>
        <w:numPr>
          <w:ilvl w:val="0"/>
          <w:numId w:val="1"/>
        </w:numPr>
        <w:tabs>
          <w:tab w:val="left" w:pos="500"/>
        </w:tabs>
      </w:pPr>
      <w:bookmarkStart w:id="5" w:name="bookmark8"/>
      <w:r>
        <w:lastRenderedPageBreak/>
        <w:t>ПОРЯДОК ПОЛУЧЕНИЯ И РАСХОДОВАНИЯ СРЕДСТВ</w:t>
      </w:r>
      <w:bookmarkEnd w:id="5"/>
    </w:p>
    <w:p w:rsidR="00BF5AF7" w:rsidRDefault="00397051" w:rsidP="00AB1C97">
      <w:pPr>
        <w:pStyle w:val="11"/>
        <w:numPr>
          <w:ilvl w:val="1"/>
          <w:numId w:val="14"/>
        </w:numPr>
        <w:tabs>
          <w:tab w:val="left" w:pos="824"/>
        </w:tabs>
        <w:ind w:firstLine="709"/>
        <w:jc w:val="both"/>
      </w:pPr>
      <w:r>
        <w:t>Стоимость образовательных услуг определяется на основе расчета экономически обоснованных затрат (калькуляции) за конкретный вид услуг, разработанных соответствующими структурными подразделениями совместно с бухгалтерией Колледжа и утверждается директором Колледжа или уполномоченным им лицом.</w:t>
      </w:r>
    </w:p>
    <w:p w:rsidR="00BF5AF7" w:rsidRDefault="00397051" w:rsidP="00AB1C97">
      <w:pPr>
        <w:pStyle w:val="11"/>
        <w:numPr>
          <w:ilvl w:val="1"/>
          <w:numId w:val="14"/>
        </w:numPr>
        <w:tabs>
          <w:tab w:val="left" w:pos="824"/>
        </w:tabs>
        <w:ind w:firstLine="709"/>
        <w:jc w:val="both"/>
      </w:pPr>
      <w:r>
        <w:t>Исполнитель вправе предоставить ежемесячную рассрочку/отсрочку платежа на основании письменного заявления Заказчика по согласованному графику. В случае просрочки платежа Исполнитель имеет право отчислить Потребителя из Колледжа в связи с финансовыми задолженностями, а также начислить пени на сумму задолженности по договору.</w:t>
      </w:r>
    </w:p>
    <w:p w:rsidR="00BF5AF7" w:rsidRDefault="00397051" w:rsidP="00AB1C97">
      <w:pPr>
        <w:pStyle w:val="11"/>
        <w:numPr>
          <w:ilvl w:val="1"/>
          <w:numId w:val="14"/>
        </w:numPr>
        <w:tabs>
          <w:tab w:val="left" w:pos="824"/>
        </w:tabs>
        <w:ind w:firstLine="709"/>
        <w:jc w:val="both"/>
      </w:pPr>
      <w:r>
        <w:t>Оплата за образовательные услуги производиться путем безналичного расчета на расчетный счет Колледжа.</w:t>
      </w:r>
    </w:p>
    <w:p w:rsidR="00BF5AF7" w:rsidRDefault="00397051" w:rsidP="00AB1C97">
      <w:pPr>
        <w:pStyle w:val="11"/>
        <w:numPr>
          <w:ilvl w:val="1"/>
          <w:numId w:val="14"/>
        </w:numPr>
        <w:tabs>
          <w:tab w:val="left" w:pos="824"/>
        </w:tabs>
        <w:ind w:firstLine="709"/>
        <w:jc w:val="both"/>
      </w:pPr>
      <w:r>
        <w:t>Колледж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BF5AF7" w:rsidRDefault="00397051" w:rsidP="00AB1C97">
      <w:pPr>
        <w:pStyle w:val="11"/>
        <w:numPr>
          <w:ilvl w:val="1"/>
          <w:numId w:val="14"/>
        </w:numPr>
        <w:tabs>
          <w:tab w:val="left" w:pos="824"/>
        </w:tabs>
        <w:ind w:firstLine="709"/>
        <w:jc w:val="both"/>
      </w:pPr>
      <w: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5AF7" w:rsidRDefault="00397051" w:rsidP="00AB1C97">
      <w:pPr>
        <w:pStyle w:val="11"/>
        <w:numPr>
          <w:ilvl w:val="1"/>
          <w:numId w:val="14"/>
        </w:numPr>
        <w:tabs>
          <w:tab w:val="left" w:pos="807"/>
        </w:tabs>
        <w:ind w:firstLine="709"/>
        <w:jc w:val="both"/>
      </w:pPr>
      <w:r>
        <w:t>Предоставление скидок (льгот) осуществляется на основании положения о предоставлении льгот (скидок) за обучение по договорам об оказании платных образовательных услуг, утвержденных приказом директора Колледжа.</w:t>
      </w:r>
    </w:p>
    <w:p w:rsidR="009A6BE8" w:rsidRDefault="009A6BE8" w:rsidP="00AB1C97">
      <w:pPr>
        <w:pStyle w:val="11"/>
        <w:numPr>
          <w:ilvl w:val="1"/>
          <w:numId w:val="14"/>
        </w:numPr>
        <w:tabs>
          <w:tab w:val="left" w:pos="807"/>
        </w:tabs>
        <w:ind w:firstLine="709"/>
        <w:jc w:val="both"/>
      </w:pPr>
      <w:r>
        <w:t xml:space="preserve">Порядок и сроки возврата </w:t>
      </w:r>
    </w:p>
    <w:p w:rsidR="009A6BE8" w:rsidRDefault="009A6BE8" w:rsidP="00AB1C97">
      <w:pPr>
        <w:pStyle w:val="11"/>
        <w:tabs>
          <w:tab w:val="left" w:pos="807"/>
        </w:tabs>
        <w:ind w:firstLine="709"/>
        <w:jc w:val="both"/>
      </w:pPr>
      <w:r>
        <w:t>- Сумма возврата выплачивается на основании письменного заявления в свободной форме (далее заявление), составленный на имя руководителя Колледжа</w:t>
      </w:r>
      <w:r w:rsidR="00AB1C97">
        <w:t>;</w:t>
      </w:r>
    </w:p>
    <w:p w:rsidR="00AB1C97" w:rsidRDefault="00AB1C97" w:rsidP="00AB1C97">
      <w:pPr>
        <w:pStyle w:val="11"/>
        <w:tabs>
          <w:tab w:val="left" w:pos="807"/>
        </w:tabs>
        <w:ind w:left="301" w:firstLine="709"/>
        <w:jc w:val="both"/>
      </w:pPr>
      <w:r>
        <w:t>- заявление должно быть написано и подписано Заказчиком;</w:t>
      </w:r>
    </w:p>
    <w:p w:rsidR="00AB1C97" w:rsidRDefault="00AB1C97" w:rsidP="00AB1C97">
      <w:pPr>
        <w:pStyle w:val="11"/>
        <w:tabs>
          <w:tab w:val="left" w:pos="807"/>
        </w:tabs>
        <w:ind w:left="301" w:firstLine="709"/>
        <w:jc w:val="both"/>
      </w:pPr>
      <w:r>
        <w:t xml:space="preserve">- к заявление </w:t>
      </w:r>
      <w:r w:rsidR="000203BA">
        <w:t>прикладывается</w:t>
      </w:r>
      <w:r>
        <w:t xml:space="preserve"> следующие документы: </w:t>
      </w:r>
      <w:r w:rsidR="000203BA">
        <w:t>копию паспорта (Заказчика), оригинал договора на оказание платных образовательных услуг, оригинал квитанции об оплате, реквизиты банка для возврата денежных средств (Заказчика)</w:t>
      </w:r>
    </w:p>
    <w:p w:rsidR="00AB1C97" w:rsidRDefault="00AB1C97" w:rsidP="00AB1C97">
      <w:pPr>
        <w:pStyle w:val="11"/>
        <w:tabs>
          <w:tab w:val="left" w:pos="807"/>
        </w:tabs>
        <w:ind w:left="301" w:firstLine="709"/>
        <w:jc w:val="both"/>
      </w:pPr>
      <w:r>
        <w:t>- сумма возврата выплачивается Заказчику по банковским реквизитам, которые приложены к заявлению</w:t>
      </w:r>
      <w:r w:rsidR="00673FEF">
        <w:t>,</w:t>
      </w:r>
      <w:r w:rsidR="000203BA">
        <w:t xml:space="preserve"> в течении 10 рабочих дней</w:t>
      </w:r>
    </w:p>
    <w:p w:rsidR="00AB1C97" w:rsidRDefault="00AB1C97" w:rsidP="00AB1C97">
      <w:pPr>
        <w:pStyle w:val="11"/>
        <w:tabs>
          <w:tab w:val="left" w:pos="807"/>
        </w:tabs>
        <w:ind w:left="301" w:firstLine="0"/>
        <w:jc w:val="both"/>
      </w:pPr>
    </w:p>
    <w:p w:rsidR="00BF5AF7" w:rsidRDefault="00397051">
      <w:pPr>
        <w:pStyle w:val="22"/>
        <w:keepNext/>
        <w:keepLines/>
        <w:numPr>
          <w:ilvl w:val="0"/>
          <w:numId w:val="1"/>
        </w:numPr>
        <w:tabs>
          <w:tab w:val="left" w:pos="390"/>
        </w:tabs>
      </w:pPr>
      <w:bookmarkStart w:id="6" w:name="bookmark10"/>
      <w:r>
        <w:lastRenderedPageBreak/>
        <w:t>ОТВЕТСТВЕННОСТЬ ИСПОЛНИТЕЛЯ, ПОТРЕБИТЕЛЯ,</w:t>
      </w:r>
      <w:r>
        <w:br/>
        <w:t>ЗАКАЗЧИКА</w:t>
      </w:r>
      <w:bookmarkEnd w:id="6"/>
    </w:p>
    <w:p w:rsidR="00BF5AF7" w:rsidRDefault="00397051" w:rsidP="00AB1C97">
      <w:pPr>
        <w:pStyle w:val="11"/>
        <w:numPr>
          <w:ilvl w:val="1"/>
          <w:numId w:val="15"/>
        </w:numPr>
        <w:tabs>
          <w:tab w:val="left" w:pos="798"/>
        </w:tabs>
        <w:ind w:firstLine="709"/>
        <w:jc w:val="both"/>
      </w:pPr>
      <w:r>
        <w:t>Исполнитель оказывает образовательные услуги в порядке и в сроки, определенные договором и Уставом Колледжа.</w:t>
      </w:r>
    </w:p>
    <w:p w:rsidR="00BF5AF7" w:rsidRDefault="00397051" w:rsidP="00AB1C97">
      <w:pPr>
        <w:pStyle w:val="11"/>
        <w:numPr>
          <w:ilvl w:val="1"/>
          <w:numId w:val="15"/>
        </w:numPr>
        <w:tabs>
          <w:tab w:val="left" w:pos="807"/>
        </w:tabs>
        <w:ind w:firstLine="709"/>
        <w:jc w:val="both"/>
      </w:pPr>
      <w:r>
        <w:t>За неисполнение либо ненадлежащее исполнение обязательств по договору Исполнитель, Потребитель и Заказчик несут ответственность, предусмотренную договором и законодательством Российской Федерации.</w:t>
      </w:r>
    </w:p>
    <w:p w:rsidR="00BF5AF7" w:rsidRDefault="00397051" w:rsidP="00AB1C97">
      <w:pPr>
        <w:pStyle w:val="11"/>
        <w:numPr>
          <w:ilvl w:val="1"/>
          <w:numId w:val="15"/>
        </w:numPr>
        <w:tabs>
          <w:tab w:val="left" w:pos="812"/>
        </w:tabs>
        <w:ind w:firstLine="709"/>
        <w:jc w:val="both"/>
      </w:pPr>
      <w:r>
        <w:t>При обнаружении недостатков оказания платных образовательных услуг, в том числе оказания их не в полном объеме, предусмотренном образовательными программами и учебными планами, Потребитель, Заказчик вправе по своему выбору потребовать:</w:t>
      </w:r>
    </w:p>
    <w:p w:rsidR="00BF5AF7" w:rsidRDefault="00397051" w:rsidP="00AB1C97">
      <w:pPr>
        <w:pStyle w:val="11"/>
        <w:numPr>
          <w:ilvl w:val="0"/>
          <w:numId w:val="16"/>
        </w:numPr>
        <w:tabs>
          <w:tab w:val="left" w:pos="1037"/>
        </w:tabs>
        <w:ind w:firstLine="709"/>
        <w:jc w:val="both"/>
      </w:pPr>
      <w:r>
        <w:t>безвозмездного оказания образовательных услуг;</w:t>
      </w:r>
    </w:p>
    <w:p w:rsidR="00BF5AF7" w:rsidRDefault="00397051" w:rsidP="00AB1C97">
      <w:pPr>
        <w:pStyle w:val="11"/>
        <w:numPr>
          <w:ilvl w:val="0"/>
          <w:numId w:val="16"/>
        </w:numPr>
        <w:tabs>
          <w:tab w:val="left" w:pos="1047"/>
        </w:tabs>
        <w:ind w:firstLine="709"/>
        <w:jc w:val="both"/>
      </w:pPr>
      <w:r>
        <w:t>соразмерного уменьшения стоимости оказанных платных образовательных услуг;</w:t>
      </w:r>
    </w:p>
    <w:p w:rsidR="00BF5AF7" w:rsidRDefault="00397051" w:rsidP="00AB1C97">
      <w:pPr>
        <w:pStyle w:val="11"/>
        <w:numPr>
          <w:ilvl w:val="0"/>
          <w:numId w:val="16"/>
        </w:numPr>
        <w:tabs>
          <w:tab w:val="left" w:pos="1042"/>
        </w:tabs>
        <w:ind w:firstLine="709"/>
        <w:jc w:val="both"/>
      </w:pPr>
      <w:r>
        <w:t>возмещения понесенных им расходов по устранению недостатков оказанных платных образовательных услуг своими силами или третьими лицами.</w:t>
      </w:r>
    </w:p>
    <w:p w:rsidR="00BF5AF7" w:rsidRDefault="00397051" w:rsidP="00AB1C97">
      <w:pPr>
        <w:pStyle w:val="11"/>
        <w:numPr>
          <w:ilvl w:val="1"/>
          <w:numId w:val="15"/>
        </w:numPr>
        <w:tabs>
          <w:tab w:val="left" w:pos="812"/>
        </w:tabs>
        <w:ind w:firstLine="709"/>
        <w:jc w:val="both"/>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F5AF7" w:rsidRDefault="00397051" w:rsidP="00AB1C97">
      <w:pPr>
        <w:pStyle w:val="11"/>
        <w:numPr>
          <w:ilvl w:val="1"/>
          <w:numId w:val="15"/>
        </w:numPr>
        <w:tabs>
          <w:tab w:val="left" w:pos="812"/>
        </w:tabs>
        <w:ind w:firstLine="709"/>
        <w:jc w:val="both"/>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F5AF7" w:rsidRDefault="00397051" w:rsidP="00AB1C97">
      <w:pPr>
        <w:pStyle w:val="11"/>
        <w:numPr>
          <w:ilvl w:val="0"/>
          <w:numId w:val="17"/>
        </w:numPr>
        <w:tabs>
          <w:tab w:val="left" w:pos="1033"/>
        </w:tabs>
        <w:ind w:firstLine="709"/>
        <w:jc w:val="both"/>
      </w:pPr>
      <w: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F5AF7" w:rsidRDefault="00397051" w:rsidP="00AB1C97">
      <w:pPr>
        <w:pStyle w:val="11"/>
        <w:numPr>
          <w:ilvl w:val="0"/>
          <w:numId w:val="17"/>
        </w:numPr>
        <w:tabs>
          <w:tab w:val="left" w:pos="1057"/>
        </w:tabs>
        <w:ind w:firstLine="709"/>
        <w:jc w:val="both"/>
      </w:pPr>
      <w:r>
        <w:t>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w:t>
      </w:r>
    </w:p>
    <w:p w:rsidR="00BF5AF7" w:rsidRDefault="00397051" w:rsidP="00AB1C97">
      <w:pPr>
        <w:pStyle w:val="11"/>
        <w:spacing w:after="300"/>
        <w:ind w:firstLine="709"/>
        <w:jc w:val="both"/>
      </w:pPr>
      <w:r>
        <w:t>г) расторгнуть договор.</w:t>
      </w:r>
    </w:p>
    <w:p w:rsidR="00BF5AF7" w:rsidRDefault="00397051" w:rsidP="00AB1C97">
      <w:pPr>
        <w:pStyle w:val="11"/>
        <w:numPr>
          <w:ilvl w:val="1"/>
          <w:numId w:val="15"/>
        </w:numPr>
        <w:tabs>
          <w:tab w:val="left" w:pos="802"/>
        </w:tabs>
        <w:ind w:firstLine="709"/>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F5AF7" w:rsidRDefault="00397051" w:rsidP="00AB1C97">
      <w:pPr>
        <w:pStyle w:val="11"/>
        <w:numPr>
          <w:ilvl w:val="1"/>
          <w:numId w:val="15"/>
        </w:numPr>
        <w:tabs>
          <w:tab w:val="left" w:pos="802"/>
        </w:tabs>
        <w:ind w:firstLine="709"/>
        <w:jc w:val="both"/>
      </w:pPr>
      <w:r>
        <w:t>По инициативе исполнителя договор может быть расторгнут в одностороннем порядке в следующих случаях:</w:t>
      </w:r>
    </w:p>
    <w:p w:rsidR="00BF5AF7" w:rsidRDefault="00397051" w:rsidP="00AB1C97">
      <w:pPr>
        <w:pStyle w:val="11"/>
        <w:numPr>
          <w:ilvl w:val="0"/>
          <w:numId w:val="18"/>
        </w:numPr>
        <w:tabs>
          <w:tab w:val="left" w:pos="1023"/>
        </w:tabs>
        <w:ind w:firstLine="709"/>
        <w:jc w:val="both"/>
      </w:pPr>
      <w:r>
        <w:t xml:space="preserve">применение к обучающемуся, достигшему возраста 15 лет, отчисления </w:t>
      </w:r>
      <w:r>
        <w:lastRenderedPageBreak/>
        <w:t>как меры дисциплинарного взыскания;</w:t>
      </w:r>
    </w:p>
    <w:p w:rsidR="00BF5AF7" w:rsidRDefault="00397051" w:rsidP="00AB1C97">
      <w:pPr>
        <w:pStyle w:val="11"/>
        <w:numPr>
          <w:ilvl w:val="0"/>
          <w:numId w:val="18"/>
        </w:numPr>
        <w:tabs>
          <w:tab w:val="left" w:pos="1047"/>
        </w:tabs>
        <w:ind w:firstLine="709"/>
        <w:jc w:val="both"/>
      </w:pPr>
      <w:r>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F5AF7" w:rsidRDefault="00397051" w:rsidP="00AB1C97">
      <w:pPr>
        <w:pStyle w:val="11"/>
        <w:numPr>
          <w:ilvl w:val="0"/>
          <w:numId w:val="18"/>
        </w:numPr>
        <w:tabs>
          <w:tab w:val="left" w:pos="1042"/>
        </w:tabs>
        <w:ind w:firstLine="709"/>
        <w:jc w:val="both"/>
      </w:pPr>
      <w: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F5AF7" w:rsidRDefault="00397051" w:rsidP="00AB1C97">
      <w:pPr>
        <w:pStyle w:val="11"/>
        <w:numPr>
          <w:ilvl w:val="0"/>
          <w:numId w:val="18"/>
        </w:numPr>
        <w:ind w:firstLine="709"/>
        <w:jc w:val="both"/>
      </w:pPr>
      <w:r>
        <w:t>просрочка оплаты стоимости платных образовательных услуг;</w:t>
      </w:r>
    </w:p>
    <w:p w:rsidR="00BF5AF7" w:rsidRDefault="00397051" w:rsidP="00AB1C97">
      <w:pPr>
        <w:pStyle w:val="11"/>
        <w:numPr>
          <w:ilvl w:val="0"/>
          <w:numId w:val="18"/>
        </w:numPr>
        <w:tabs>
          <w:tab w:val="left" w:pos="1047"/>
          <w:tab w:val="left" w:leader="underscore" w:pos="3053"/>
        </w:tabs>
        <w:ind w:firstLine="709"/>
        <w:jc w:val="both"/>
      </w:pPr>
      <w:r>
        <w:t>невозможность надлежащего исполнения обязательств по оказанию платных образовательных услуг вследствие действ</w:t>
      </w:r>
      <w:r w:rsidR="00AB1C97">
        <w:t xml:space="preserve">ий (бездействия) обучающегося. </w:t>
      </w:r>
    </w:p>
    <w:sectPr w:rsidR="00BF5AF7">
      <w:pgSz w:w="11900" w:h="16840"/>
      <w:pgMar w:top="1036" w:right="1046" w:bottom="1022" w:left="1432" w:header="608" w:footer="5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A4" w:rsidRDefault="00397051">
      <w:r>
        <w:separator/>
      </w:r>
    </w:p>
  </w:endnote>
  <w:endnote w:type="continuationSeparator" w:id="0">
    <w:p w:rsidR="00E819A4" w:rsidRDefault="0039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F7" w:rsidRDefault="00BF5AF7"/>
  </w:footnote>
  <w:footnote w:type="continuationSeparator" w:id="0">
    <w:p w:rsidR="00BF5AF7" w:rsidRDefault="00BF5AF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257"/>
    <w:multiLevelType w:val="multilevel"/>
    <w:tmpl w:val="B470C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C7367"/>
    <w:multiLevelType w:val="multilevel"/>
    <w:tmpl w:val="5DE23990"/>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748C4"/>
    <w:multiLevelType w:val="multilevel"/>
    <w:tmpl w:val="9918A0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878B9"/>
    <w:multiLevelType w:val="multilevel"/>
    <w:tmpl w:val="4D6ED0C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112EC1"/>
    <w:multiLevelType w:val="multilevel"/>
    <w:tmpl w:val="E2E612B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267AAC"/>
    <w:multiLevelType w:val="multilevel"/>
    <w:tmpl w:val="935A9270"/>
    <w:lvl w:ilvl="0">
      <w:start w:val="1"/>
      <w:numFmt w:val="decimal"/>
      <w:lvlText w:val="%1."/>
      <w:lvlJc w:val="left"/>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C2423"/>
    <w:multiLevelType w:val="multilevel"/>
    <w:tmpl w:val="3ABE0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291242"/>
    <w:multiLevelType w:val="multilevel"/>
    <w:tmpl w:val="3FDAFFB2"/>
    <w:lvl w:ilvl="0">
      <w:start w:val="10"/>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31CC6"/>
    <w:multiLevelType w:val="multilevel"/>
    <w:tmpl w:val="2BF47ED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F9509A"/>
    <w:multiLevelType w:val="multilevel"/>
    <w:tmpl w:val="E41CA1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39659D"/>
    <w:multiLevelType w:val="multilevel"/>
    <w:tmpl w:val="0874857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02099F"/>
    <w:multiLevelType w:val="multilevel"/>
    <w:tmpl w:val="735AC5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F55419"/>
    <w:multiLevelType w:val="multilevel"/>
    <w:tmpl w:val="F88007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1214A"/>
    <w:multiLevelType w:val="multilevel"/>
    <w:tmpl w:val="A2204D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864400"/>
    <w:multiLevelType w:val="multilevel"/>
    <w:tmpl w:val="E8B4BF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04370B"/>
    <w:multiLevelType w:val="multilevel"/>
    <w:tmpl w:val="C1C4357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D909E5"/>
    <w:multiLevelType w:val="multilevel"/>
    <w:tmpl w:val="75C2397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1A17EC"/>
    <w:multiLevelType w:val="multilevel"/>
    <w:tmpl w:val="E0584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0"/>
  </w:num>
  <w:num w:numId="4">
    <w:abstractNumId w:val="1"/>
  </w:num>
  <w:num w:numId="5">
    <w:abstractNumId w:val="17"/>
  </w:num>
  <w:num w:numId="6">
    <w:abstractNumId w:val="5"/>
  </w:num>
  <w:num w:numId="7">
    <w:abstractNumId w:val="8"/>
  </w:num>
  <w:num w:numId="8">
    <w:abstractNumId w:val="6"/>
  </w:num>
  <w:num w:numId="9">
    <w:abstractNumId w:val="10"/>
  </w:num>
  <w:num w:numId="10">
    <w:abstractNumId w:val="12"/>
  </w:num>
  <w:num w:numId="11">
    <w:abstractNumId w:val="7"/>
  </w:num>
  <w:num w:numId="12">
    <w:abstractNumId w:val="14"/>
  </w:num>
  <w:num w:numId="13">
    <w:abstractNumId w:val="9"/>
  </w:num>
  <w:num w:numId="14">
    <w:abstractNumId w:val="3"/>
  </w:num>
  <w:num w:numId="15">
    <w:abstractNumId w:val="4"/>
  </w:num>
  <w:num w:numId="16">
    <w:abstractNumId w:val="1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F7"/>
    <w:rsid w:val="000203BA"/>
    <w:rsid w:val="00027C41"/>
    <w:rsid w:val="00397051"/>
    <w:rsid w:val="004039C2"/>
    <w:rsid w:val="00673FEF"/>
    <w:rsid w:val="009A6BE8"/>
    <w:rsid w:val="00AB1C97"/>
    <w:rsid w:val="00BF5AF7"/>
    <w:rsid w:val="00E8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8598"/>
  <w15:docId w15:val="{AAA9FC18-5110-46BE-AFDF-50D9F4A1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6"/>
      <w:szCs w:val="3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pPr>
      <w:jc w:val="right"/>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sz w:val="22"/>
      <w:szCs w:val="22"/>
    </w:rPr>
  </w:style>
  <w:style w:type="paragraph" w:customStyle="1" w:styleId="10">
    <w:name w:val="Заголовок №1"/>
    <w:basedOn w:val="a"/>
    <w:link w:val="1"/>
    <w:pPr>
      <w:spacing w:after="5160"/>
      <w:jc w:val="center"/>
      <w:outlineLvl w:val="0"/>
    </w:pPr>
    <w:rPr>
      <w:rFonts w:ascii="Times New Roman" w:eastAsia="Times New Roman" w:hAnsi="Times New Roman" w:cs="Times New Roman"/>
      <w:sz w:val="36"/>
      <w:szCs w:val="36"/>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2">
    <w:name w:val="Заголовок №2"/>
    <w:basedOn w:val="a"/>
    <w:link w:val="21"/>
    <w:pPr>
      <w:spacing w:after="300"/>
      <w:jc w:val="center"/>
      <w:outlineLvl w:val="1"/>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673FEF"/>
    <w:rPr>
      <w:rFonts w:ascii="Segoe UI" w:hAnsi="Segoe UI" w:cs="Segoe UI"/>
      <w:sz w:val="18"/>
      <w:szCs w:val="18"/>
    </w:rPr>
  </w:style>
  <w:style w:type="character" w:customStyle="1" w:styleId="a7">
    <w:name w:val="Текст выноски Знак"/>
    <w:basedOn w:val="a0"/>
    <w:link w:val="a6"/>
    <w:uiPriority w:val="99"/>
    <w:semiHidden/>
    <w:rsid w:val="00673FE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Server</cp:lastModifiedBy>
  <cp:revision>3</cp:revision>
  <cp:lastPrinted>2024-01-30T06:17:00Z</cp:lastPrinted>
  <dcterms:created xsi:type="dcterms:W3CDTF">2024-01-30T05:29:00Z</dcterms:created>
  <dcterms:modified xsi:type="dcterms:W3CDTF">2024-01-30T06:34:00Z</dcterms:modified>
</cp:coreProperties>
</file>